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B4DF" w14:textId="5E7CE8AB" w:rsidR="00C3305A" w:rsidRPr="00A96899" w:rsidRDefault="00C3305A">
      <w:pPr>
        <w:rPr>
          <w:rFonts w:ascii="Arial" w:hAnsi="Arial" w:cs="Arial"/>
          <w:color w:val="003B5C"/>
        </w:rPr>
      </w:pPr>
    </w:p>
    <w:p w14:paraId="78F6C075" w14:textId="2D424EA1" w:rsidR="005D6E55" w:rsidRPr="00A96899" w:rsidRDefault="005D6E55">
      <w:pPr>
        <w:rPr>
          <w:rFonts w:ascii="Arial" w:hAnsi="Arial" w:cs="Arial"/>
          <w:color w:val="003B5C"/>
        </w:rPr>
      </w:pPr>
    </w:p>
    <w:p w14:paraId="63CF2F5B" w14:textId="1E58B118" w:rsidR="005D6E55" w:rsidRPr="00A96899" w:rsidRDefault="005D6E55">
      <w:pPr>
        <w:rPr>
          <w:rFonts w:ascii="Arial" w:hAnsi="Arial" w:cs="Arial"/>
          <w:color w:val="003B5C"/>
        </w:rPr>
      </w:pPr>
    </w:p>
    <w:p w14:paraId="4B8EA2EF" w14:textId="2C4EED63" w:rsidR="005D6E55" w:rsidRPr="00A96899" w:rsidRDefault="005D6E55">
      <w:pPr>
        <w:rPr>
          <w:rFonts w:ascii="Arial" w:hAnsi="Arial" w:cs="Arial"/>
          <w:color w:val="003B5C"/>
        </w:rPr>
      </w:pPr>
    </w:p>
    <w:p w14:paraId="35F484EB" w14:textId="009C03F1" w:rsidR="005D6E55" w:rsidRPr="00A96899" w:rsidRDefault="005D6E55">
      <w:pPr>
        <w:rPr>
          <w:rFonts w:ascii="Arial" w:hAnsi="Arial" w:cs="Arial"/>
          <w:color w:val="003B5C"/>
        </w:rPr>
      </w:pPr>
    </w:p>
    <w:p w14:paraId="7C4FDC7C" w14:textId="6DF2BBBF" w:rsidR="005D6E55" w:rsidRPr="00A96899" w:rsidRDefault="005D6E55">
      <w:pPr>
        <w:rPr>
          <w:rFonts w:ascii="Arial" w:hAnsi="Arial" w:cs="Arial"/>
          <w:color w:val="003B5C"/>
        </w:rPr>
      </w:pPr>
    </w:p>
    <w:p w14:paraId="14199209" w14:textId="55A2D6E6" w:rsidR="0017609D" w:rsidRPr="00A96899" w:rsidRDefault="0017609D">
      <w:pPr>
        <w:rPr>
          <w:rFonts w:ascii="Arial" w:hAnsi="Arial" w:cs="Arial"/>
          <w:color w:val="003B5C"/>
        </w:rPr>
      </w:pPr>
    </w:p>
    <w:p w14:paraId="631B1FA7" w14:textId="229A2B4D" w:rsidR="0017609D" w:rsidRPr="00A96899" w:rsidRDefault="0017609D">
      <w:pPr>
        <w:rPr>
          <w:rFonts w:ascii="Arial" w:hAnsi="Arial" w:cs="Arial"/>
          <w:color w:val="003B5C"/>
        </w:rPr>
      </w:pPr>
    </w:p>
    <w:p w14:paraId="0F7BF674" w14:textId="21AA6C93" w:rsidR="0017609D" w:rsidRPr="00A96899" w:rsidRDefault="0017609D">
      <w:pPr>
        <w:rPr>
          <w:rFonts w:ascii="Arial" w:hAnsi="Arial" w:cs="Arial"/>
          <w:color w:val="003B5C"/>
        </w:rPr>
      </w:pPr>
    </w:p>
    <w:p w14:paraId="2214123B" w14:textId="770C1834" w:rsidR="0017609D" w:rsidRPr="00A96899" w:rsidRDefault="0017609D">
      <w:pPr>
        <w:rPr>
          <w:rFonts w:ascii="Arial" w:hAnsi="Arial" w:cs="Arial"/>
          <w:color w:val="003B5C"/>
        </w:rPr>
      </w:pPr>
    </w:p>
    <w:p w14:paraId="26097AA1" w14:textId="54B23027" w:rsidR="0017609D" w:rsidRPr="00A96899" w:rsidRDefault="0017609D">
      <w:pPr>
        <w:rPr>
          <w:rFonts w:ascii="Arial" w:hAnsi="Arial" w:cs="Arial"/>
          <w:color w:val="003B5C"/>
        </w:rPr>
      </w:pPr>
    </w:p>
    <w:p w14:paraId="5D4D877C" w14:textId="27E7878D" w:rsidR="000E7AAF" w:rsidRPr="00A96899" w:rsidRDefault="00AF7955">
      <w:pPr>
        <w:rPr>
          <w:rFonts w:ascii="Arial" w:hAnsi="Arial" w:cs="Arial"/>
          <w:b/>
          <w:bCs/>
          <w:color w:val="003B5C"/>
          <w:sz w:val="72"/>
          <w:szCs w:val="72"/>
        </w:rPr>
      </w:pPr>
      <w:r w:rsidRPr="00A96899">
        <w:rPr>
          <w:rFonts w:ascii="Arial" w:hAnsi="Arial" w:cs="Arial"/>
          <w:b/>
          <w:bCs/>
          <w:color w:val="003B5C"/>
          <w:sz w:val="72"/>
          <w:szCs w:val="72"/>
        </w:rPr>
        <w:t xml:space="preserve">GCC  </w:t>
      </w:r>
    </w:p>
    <w:p w14:paraId="764726EF" w14:textId="115B0030" w:rsidR="0017609D" w:rsidRPr="00A96899" w:rsidRDefault="002868F2" w:rsidP="002C5995">
      <w:pPr>
        <w:rPr>
          <w:rFonts w:ascii="Arial" w:hAnsi="Arial" w:cs="Arial"/>
          <w:b/>
          <w:bCs/>
          <w:color w:val="003B5C"/>
          <w:sz w:val="72"/>
          <w:szCs w:val="72"/>
        </w:rPr>
      </w:pPr>
      <w:r>
        <w:rPr>
          <w:rFonts w:ascii="Arial" w:hAnsi="Arial" w:cs="Arial"/>
          <w:b/>
          <w:bCs/>
          <w:color w:val="003B5C"/>
          <w:sz w:val="72"/>
          <w:szCs w:val="72"/>
        </w:rPr>
        <w:t>Consultation</w:t>
      </w:r>
    </w:p>
    <w:p w14:paraId="791F6845" w14:textId="1A569183" w:rsidR="0017609D" w:rsidRPr="00A96899" w:rsidRDefault="002C5995">
      <w:pPr>
        <w:rPr>
          <w:rFonts w:ascii="Arial" w:hAnsi="Arial" w:cs="Arial"/>
          <w:color w:val="003B5C"/>
        </w:rPr>
      </w:pPr>
      <w:r w:rsidRPr="00A96899">
        <w:rPr>
          <w:rFonts w:ascii="Arial" w:hAnsi="Arial" w:cs="Arial"/>
          <w:noProof/>
          <w:color w:val="003B5C"/>
        </w:rPr>
        <mc:AlternateContent>
          <mc:Choice Requires="wps">
            <w:drawing>
              <wp:anchor distT="0" distB="0" distL="114300" distR="114300" simplePos="0" relativeHeight="251659264" behindDoc="0" locked="0" layoutInCell="1" allowOverlap="1" wp14:anchorId="72EEAF6B" wp14:editId="1AD6F327">
                <wp:simplePos x="0" y="0"/>
                <wp:positionH relativeFrom="page">
                  <wp:align>left</wp:align>
                </wp:positionH>
                <wp:positionV relativeFrom="paragraph">
                  <wp:posOffset>219075</wp:posOffset>
                </wp:positionV>
                <wp:extent cx="7562850" cy="64008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7562850" cy="6400800"/>
                        </a:xfrm>
                        <a:prstGeom prst="rect">
                          <a:avLst/>
                        </a:prstGeom>
                        <a:solidFill>
                          <a:srgbClr val="003B5C"/>
                        </a:solidFill>
                        <a:ln>
                          <a:solidFill>
                            <a:srgbClr val="003B5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54D25" w14:textId="77777777" w:rsidR="00AF7955" w:rsidRDefault="00AF7955" w:rsidP="000E7AAF">
                            <w:pPr>
                              <w:ind w:left="0"/>
                              <w:rPr>
                                <w:rFonts w:ascii="Arial" w:hAnsi="Arial" w:cs="Arial"/>
                                <w:b/>
                                <w:bCs/>
                                <w:sz w:val="44"/>
                                <w:szCs w:val="44"/>
                              </w:rPr>
                            </w:pPr>
                          </w:p>
                          <w:p w14:paraId="4A53823B" w14:textId="1CC4BF2F" w:rsidR="00CF22BF" w:rsidRPr="00AF7955" w:rsidRDefault="00FB5A84" w:rsidP="000E7AAF">
                            <w:pPr>
                              <w:ind w:left="0"/>
                              <w:rPr>
                                <w:rFonts w:ascii="Arial" w:hAnsi="Arial" w:cs="Arial"/>
                                <w:b/>
                                <w:bCs/>
                                <w:color w:val="FFFFFF" w:themeColor="background1"/>
                                <w:sz w:val="44"/>
                                <w:szCs w:val="44"/>
                              </w:rPr>
                            </w:pPr>
                            <w:r>
                              <w:rPr>
                                <w:rFonts w:ascii="Arial" w:hAnsi="Arial" w:cs="Arial"/>
                                <w:b/>
                                <w:bCs/>
                                <w:sz w:val="44"/>
                                <w:szCs w:val="44"/>
                              </w:rPr>
                              <w:t>Review of Education Standards</w:t>
                            </w:r>
                          </w:p>
                          <w:p w14:paraId="1BA6F0FA" w14:textId="6E775F77" w:rsidR="00CF22BF" w:rsidRDefault="00CF22BF" w:rsidP="000E7AAF">
                            <w:pPr>
                              <w:ind w:left="0"/>
                              <w:rPr>
                                <w:rFonts w:ascii="Arial" w:hAnsi="Arial" w:cs="Arial"/>
                                <w:color w:val="FFFFFF" w:themeColor="background1"/>
                                <w:sz w:val="32"/>
                                <w:szCs w:val="32"/>
                              </w:rPr>
                            </w:pPr>
                          </w:p>
                          <w:p w14:paraId="74963E5B" w14:textId="42E31914" w:rsidR="00CF22BF" w:rsidRDefault="00CF22BF" w:rsidP="000E7AAF">
                            <w:pPr>
                              <w:ind w:left="0"/>
                              <w:rPr>
                                <w:rFonts w:ascii="Arial" w:hAnsi="Arial" w:cs="Arial"/>
                                <w:color w:val="FFFFFF" w:themeColor="background1"/>
                                <w:sz w:val="32"/>
                                <w:szCs w:val="32"/>
                              </w:rPr>
                            </w:pPr>
                          </w:p>
                          <w:p w14:paraId="1D45DD06" w14:textId="1C3CF0F8" w:rsidR="00CF22BF" w:rsidRDefault="00CF22BF" w:rsidP="000E7AAF">
                            <w:pPr>
                              <w:ind w:left="0"/>
                              <w:rPr>
                                <w:rFonts w:ascii="Arial" w:hAnsi="Arial" w:cs="Arial"/>
                                <w:color w:val="FFFFFF" w:themeColor="background1"/>
                                <w:sz w:val="32"/>
                                <w:szCs w:val="32"/>
                              </w:rPr>
                            </w:pPr>
                          </w:p>
                          <w:p w14:paraId="68F52000" w14:textId="1ED98BE6" w:rsidR="00CF22BF" w:rsidRDefault="00CF22BF" w:rsidP="000E7AAF">
                            <w:pPr>
                              <w:ind w:left="0"/>
                              <w:rPr>
                                <w:rFonts w:ascii="Arial" w:hAnsi="Arial" w:cs="Arial"/>
                                <w:color w:val="FFFFFF" w:themeColor="background1"/>
                                <w:sz w:val="32"/>
                                <w:szCs w:val="32"/>
                              </w:rPr>
                            </w:pPr>
                          </w:p>
                          <w:p w14:paraId="1AD8BF9D" w14:textId="083BA156" w:rsidR="00CF22BF" w:rsidRDefault="00CF22BF" w:rsidP="000E7AAF">
                            <w:pPr>
                              <w:ind w:left="0"/>
                              <w:rPr>
                                <w:rFonts w:ascii="Arial" w:hAnsi="Arial" w:cs="Arial"/>
                                <w:color w:val="FFFFFF" w:themeColor="background1"/>
                                <w:sz w:val="32"/>
                                <w:szCs w:val="32"/>
                              </w:rPr>
                            </w:pPr>
                          </w:p>
                          <w:p w14:paraId="72A915AA" w14:textId="5BB10827" w:rsidR="00CF22BF" w:rsidRDefault="00CF22BF" w:rsidP="000E7AAF">
                            <w:pPr>
                              <w:ind w:left="0"/>
                              <w:rPr>
                                <w:rFonts w:ascii="Arial" w:hAnsi="Arial" w:cs="Arial"/>
                                <w:color w:val="FFFFFF" w:themeColor="background1"/>
                                <w:sz w:val="32"/>
                                <w:szCs w:val="32"/>
                              </w:rPr>
                            </w:pPr>
                          </w:p>
                          <w:p w14:paraId="3192A180" w14:textId="614A8377" w:rsidR="00CF22BF" w:rsidRDefault="00CF22BF" w:rsidP="000E7AAF">
                            <w:pPr>
                              <w:ind w:left="0"/>
                              <w:rPr>
                                <w:rFonts w:ascii="Arial" w:hAnsi="Arial" w:cs="Arial"/>
                                <w:color w:val="FFFFFF" w:themeColor="background1"/>
                                <w:sz w:val="32"/>
                                <w:szCs w:val="32"/>
                              </w:rPr>
                            </w:pPr>
                          </w:p>
                          <w:p w14:paraId="02A24F84" w14:textId="27D121EB" w:rsidR="00CF22BF" w:rsidRDefault="00CF22BF" w:rsidP="000E7AAF">
                            <w:pPr>
                              <w:ind w:left="0"/>
                              <w:rPr>
                                <w:rFonts w:ascii="Arial" w:hAnsi="Arial" w:cs="Arial"/>
                                <w:color w:val="FFFFFF" w:themeColor="background1"/>
                                <w:sz w:val="32"/>
                                <w:szCs w:val="32"/>
                              </w:rPr>
                            </w:pPr>
                          </w:p>
                          <w:p w14:paraId="1D0EF93C" w14:textId="627C3A80" w:rsidR="00CF22BF" w:rsidRDefault="00CF22BF" w:rsidP="000E7AAF">
                            <w:pPr>
                              <w:ind w:left="0"/>
                              <w:rPr>
                                <w:rFonts w:ascii="Arial" w:hAnsi="Arial" w:cs="Arial"/>
                                <w:color w:val="FFFFFF" w:themeColor="background1"/>
                                <w:sz w:val="32"/>
                                <w:szCs w:val="32"/>
                              </w:rPr>
                            </w:pPr>
                          </w:p>
                          <w:p w14:paraId="52DD3A2F" w14:textId="0C0DF651" w:rsidR="00CF22BF" w:rsidRDefault="00CF22BF" w:rsidP="000E7AAF">
                            <w:pPr>
                              <w:ind w:left="0"/>
                              <w:rPr>
                                <w:rFonts w:ascii="Arial" w:hAnsi="Arial" w:cs="Arial"/>
                                <w:color w:val="FFFFFF" w:themeColor="background1"/>
                                <w:sz w:val="32"/>
                                <w:szCs w:val="32"/>
                              </w:rPr>
                            </w:pPr>
                          </w:p>
                          <w:p w14:paraId="0EAF41B8" w14:textId="7478DD79" w:rsidR="00CF22BF" w:rsidRDefault="00CF22BF" w:rsidP="000E7AAF">
                            <w:pPr>
                              <w:ind w:left="0"/>
                              <w:rPr>
                                <w:rFonts w:ascii="Arial" w:hAnsi="Arial" w:cs="Arial"/>
                                <w:color w:val="FFFFFF" w:themeColor="background1"/>
                                <w:sz w:val="32"/>
                                <w:szCs w:val="32"/>
                              </w:rPr>
                            </w:pPr>
                          </w:p>
                          <w:p w14:paraId="5BD55C8C" w14:textId="234C4EC9" w:rsidR="00CF22BF" w:rsidRDefault="00CF22BF" w:rsidP="000E7AAF">
                            <w:pPr>
                              <w:ind w:left="0"/>
                              <w:rPr>
                                <w:rFonts w:ascii="Arial" w:hAnsi="Arial" w:cs="Arial"/>
                                <w:color w:val="FFFFFF" w:themeColor="background1"/>
                                <w:sz w:val="32"/>
                                <w:szCs w:val="32"/>
                              </w:rPr>
                            </w:pPr>
                          </w:p>
                          <w:p w14:paraId="41774C63" w14:textId="18BA43DD" w:rsidR="00CF22BF" w:rsidRDefault="00CF22BF" w:rsidP="000E7AAF">
                            <w:pPr>
                              <w:ind w:left="0"/>
                              <w:rPr>
                                <w:rFonts w:ascii="Arial" w:hAnsi="Arial" w:cs="Arial"/>
                                <w:color w:val="FFFFFF" w:themeColor="background1"/>
                                <w:sz w:val="32"/>
                                <w:szCs w:val="32"/>
                              </w:rPr>
                            </w:pPr>
                          </w:p>
                          <w:p w14:paraId="3CCA3D38" w14:textId="359B4F35" w:rsidR="00CF22BF" w:rsidRDefault="00CF22BF" w:rsidP="000E7AAF">
                            <w:pPr>
                              <w:ind w:left="0"/>
                              <w:rPr>
                                <w:rFonts w:ascii="Arial" w:hAnsi="Arial" w:cs="Arial"/>
                                <w:color w:val="FFFFFF" w:themeColor="background1"/>
                                <w:sz w:val="32"/>
                                <w:szCs w:val="32"/>
                              </w:rPr>
                            </w:pPr>
                          </w:p>
                          <w:p w14:paraId="223A7122" w14:textId="3712E6C4" w:rsidR="00CF22BF" w:rsidRDefault="00CF22BF" w:rsidP="000E7AAF">
                            <w:pPr>
                              <w:ind w:left="0"/>
                              <w:rPr>
                                <w:rFonts w:ascii="Arial" w:hAnsi="Arial" w:cs="Arial"/>
                                <w:color w:val="FFFFFF" w:themeColor="background1"/>
                                <w:sz w:val="32"/>
                                <w:szCs w:val="32"/>
                              </w:rPr>
                            </w:pPr>
                          </w:p>
                          <w:p w14:paraId="2F1F5D88" w14:textId="6153FA47" w:rsidR="00CF22BF" w:rsidRDefault="00CF22BF" w:rsidP="000E7AAF">
                            <w:pPr>
                              <w:ind w:left="0"/>
                              <w:rPr>
                                <w:rFonts w:ascii="Arial" w:hAnsi="Arial" w:cs="Arial"/>
                                <w:color w:val="FFFFFF" w:themeColor="background1"/>
                                <w:sz w:val="32"/>
                                <w:szCs w:val="32"/>
                              </w:rPr>
                            </w:pPr>
                          </w:p>
                          <w:p w14:paraId="6DB567C2" w14:textId="635A61E1" w:rsidR="00CF22BF" w:rsidRDefault="00CF22BF" w:rsidP="000E7AAF">
                            <w:pPr>
                              <w:ind w:left="0"/>
                              <w:rPr>
                                <w:rFonts w:ascii="Arial" w:hAnsi="Arial" w:cs="Arial"/>
                                <w:color w:val="FFFFFF" w:themeColor="background1"/>
                                <w:sz w:val="32"/>
                                <w:szCs w:val="32"/>
                              </w:rPr>
                            </w:pPr>
                          </w:p>
                          <w:p w14:paraId="1D69DDDD" w14:textId="64904DFF" w:rsidR="00CF22BF" w:rsidRPr="002C5995" w:rsidRDefault="002868F2" w:rsidP="000E7AAF">
                            <w:pPr>
                              <w:ind w:left="0"/>
                              <w:rPr>
                                <w:rFonts w:ascii="Arial" w:hAnsi="Arial" w:cs="Arial"/>
                                <w:color w:val="FFFFFF" w:themeColor="background1"/>
                                <w:sz w:val="32"/>
                                <w:szCs w:val="32"/>
                              </w:rPr>
                            </w:pPr>
                            <w:r>
                              <w:rPr>
                                <w:rFonts w:ascii="Arial" w:hAnsi="Arial" w:cs="Arial"/>
                                <w:color w:val="FFFFFF" w:themeColor="background1"/>
                                <w:sz w:val="32"/>
                                <w:szCs w:val="32"/>
                              </w:rPr>
                              <w:t xml:space="preserve">Closing date of consultation: </w:t>
                            </w:r>
                            <w:r w:rsidR="00FB5A84">
                              <w:rPr>
                                <w:rFonts w:ascii="Arial" w:hAnsi="Arial" w:cs="Arial"/>
                                <w:color w:val="FFFFFF" w:themeColor="background1"/>
                                <w:sz w:val="32"/>
                                <w:szCs w:val="32"/>
                              </w:rPr>
                              <w:t>16</w:t>
                            </w:r>
                            <w:r w:rsidR="005140EA">
                              <w:rPr>
                                <w:rFonts w:ascii="Arial" w:hAnsi="Arial" w:cs="Arial"/>
                                <w:color w:val="FFFFFF" w:themeColor="background1"/>
                                <w:sz w:val="32"/>
                                <w:szCs w:val="32"/>
                              </w:rPr>
                              <w:t xml:space="preserve"> September 20</w:t>
                            </w:r>
                            <w:r w:rsidR="00FB5A84">
                              <w:rPr>
                                <w:rFonts w:ascii="Arial" w:hAnsi="Arial" w:cs="Arial"/>
                                <w:color w:val="FFFFFF" w:themeColor="background1"/>
                                <w:sz w:val="32"/>
                                <w:szCs w:val="32"/>
                              </w:rPr>
                              <w:t>22</w:t>
                            </w:r>
                            <w:r w:rsidR="00F65948">
                              <w:rPr>
                                <w:rFonts w:ascii="Arial" w:hAnsi="Arial" w:cs="Arial"/>
                                <w:color w:val="FFFFFF" w:themeColor="background1"/>
                                <w:sz w:val="32"/>
                                <w:szCs w:val="32"/>
                              </w:rPr>
                              <w:t xml:space="preserve"> (noon)</w:t>
                            </w:r>
                          </w:p>
                          <w:p w14:paraId="00B7E13D" w14:textId="77777777" w:rsidR="00CF22BF" w:rsidRPr="0017609D" w:rsidRDefault="00CF22BF" w:rsidP="000E7AAF">
                            <w:pPr>
                              <w:rPr>
                                <w:rFonts w:ascii="Arial" w:hAnsi="Arial" w:cs="Arial"/>
                              </w:rPr>
                            </w:pPr>
                          </w:p>
                          <w:p w14:paraId="429A76B6" w14:textId="77777777" w:rsidR="00CF22BF" w:rsidRDefault="00CF22BF" w:rsidP="000E7AAF">
                            <w:pPr>
                              <w:ind w:left="0"/>
                              <w:jc w:val="center"/>
                            </w:pPr>
                          </w:p>
                        </w:txbxContent>
                      </wps:txbx>
                      <wps:bodyPr rot="0" spcFirstLastPara="0" vertOverflow="overflow" horzOverflow="overflow" vert="horz" wrap="square" lIns="468000" tIns="45720" rIns="54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EAF6B" id="Rectangle 22" o:spid="_x0000_s1026" style="position:absolute;left:0;text-align:left;margin-left:0;margin-top:17.25pt;width:595.5pt;height:7in;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" fillcolor="#003b5c" strokecolor="#003b5c" strokeweight="1pt">
                <v:textbox inset="13mm,,15mm">
                  <w:txbxContent>
                    <w:p w14:paraId="78F54D25" w14:textId="77777777" w:rsidR="00AF7955" w:rsidRDefault="00AF7955" w:rsidP="000E7AAF">
                      <w:pPr>
                        <w:ind w:left="0"/>
                        <w:rPr>
                          <w:rFonts w:ascii="Arial" w:hAnsi="Arial" w:cs="Arial"/>
                          <w:b/>
                          <w:bCs/>
                          <w:sz w:val="44"/>
                          <w:szCs w:val="44"/>
                        </w:rPr>
                      </w:pPr>
                    </w:p>
                    <w:p w14:paraId="4A53823B" w14:textId="1CC4BF2F" w:rsidR="00CF22BF" w:rsidRPr="00AF7955" w:rsidRDefault="00FB5A84" w:rsidP="000E7AAF">
                      <w:pPr>
                        <w:ind w:left="0"/>
                        <w:rPr>
                          <w:rFonts w:ascii="Arial" w:hAnsi="Arial" w:cs="Arial"/>
                          <w:b/>
                          <w:bCs/>
                          <w:color w:val="FFFFFF" w:themeColor="background1"/>
                          <w:sz w:val="44"/>
                          <w:szCs w:val="44"/>
                        </w:rPr>
                      </w:pPr>
                      <w:r>
                        <w:rPr>
                          <w:rFonts w:ascii="Arial" w:hAnsi="Arial" w:cs="Arial"/>
                          <w:b/>
                          <w:bCs/>
                          <w:sz w:val="44"/>
                          <w:szCs w:val="44"/>
                        </w:rPr>
                        <w:t>Review of Education Standards</w:t>
                      </w:r>
                    </w:p>
                    <w:p w14:paraId="1BA6F0FA" w14:textId="6E775F77" w:rsidR="00CF22BF" w:rsidRDefault="00CF22BF" w:rsidP="000E7AAF">
                      <w:pPr>
                        <w:ind w:left="0"/>
                        <w:rPr>
                          <w:rFonts w:ascii="Arial" w:hAnsi="Arial" w:cs="Arial"/>
                          <w:color w:val="FFFFFF" w:themeColor="background1"/>
                          <w:sz w:val="32"/>
                          <w:szCs w:val="32"/>
                        </w:rPr>
                      </w:pPr>
                    </w:p>
                    <w:p w14:paraId="74963E5B" w14:textId="42E31914" w:rsidR="00CF22BF" w:rsidRDefault="00CF22BF" w:rsidP="000E7AAF">
                      <w:pPr>
                        <w:ind w:left="0"/>
                        <w:rPr>
                          <w:rFonts w:ascii="Arial" w:hAnsi="Arial" w:cs="Arial"/>
                          <w:color w:val="FFFFFF" w:themeColor="background1"/>
                          <w:sz w:val="32"/>
                          <w:szCs w:val="32"/>
                        </w:rPr>
                      </w:pPr>
                    </w:p>
                    <w:p w14:paraId="1D45DD06" w14:textId="1C3CF0F8" w:rsidR="00CF22BF" w:rsidRDefault="00CF22BF" w:rsidP="000E7AAF">
                      <w:pPr>
                        <w:ind w:left="0"/>
                        <w:rPr>
                          <w:rFonts w:ascii="Arial" w:hAnsi="Arial" w:cs="Arial"/>
                          <w:color w:val="FFFFFF" w:themeColor="background1"/>
                          <w:sz w:val="32"/>
                          <w:szCs w:val="32"/>
                        </w:rPr>
                      </w:pPr>
                    </w:p>
                    <w:p w14:paraId="68F52000" w14:textId="1ED98BE6" w:rsidR="00CF22BF" w:rsidRDefault="00CF22BF" w:rsidP="000E7AAF">
                      <w:pPr>
                        <w:ind w:left="0"/>
                        <w:rPr>
                          <w:rFonts w:ascii="Arial" w:hAnsi="Arial" w:cs="Arial"/>
                          <w:color w:val="FFFFFF" w:themeColor="background1"/>
                          <w:sz w:val="32"/>
                          <w:szCs w:val="32"/>
                        </w:rPr>
                      </w:pPr>
                    </w:p>
                    <w:p w14:paraId="1AD8BF9D" w14:textId="083BA156" w:rsidR="00CF22BF" w:rsidRDefault="00CF22BF" w:rsidP="000E7AAF">
                      <w:pPr>
                        <w:ind w:left="0"/>
                        <w:rPr>
                          <w:rFonts w:ascii="Arial" w:hAnsi="Arial" w:cs="Arial"/>
                          <w:color w:val="FFFFFF" w:themeColor="background1"/>
                          <w:sz w:val="32"/>
                          <w:szCs w:val="32"/>
                        </w:rPr>
                      </w:pPr>
                    </w:p>
                    <w:p w14:paraId="72A915AA" w14:textId="5BB10827" w:rsidR="00CF22BF" w:rsidRDefault="00CF22BF" w:rsidP="000E7AAF">
                      <w:pPr>
                        <w:ind w:left="0"/>
                        <w:rPr>
                          <w:rFonts w:ascii="Arial" w:hAnsi="Arial" w:cs="Arial"/>
                          <w:color w:val="FFFFFF" w:themeColor="background1"/>
                          <w:sz w:val="32"/>
                          <w:szCs w:val="32"/>
                        </w:rPr>
                      </w:pPr>
                    </w:p>
                    <w:p w14:paraId="3192A180" w14:textId="614A8377" w:rsidR="00CF22BF" w:rsidRDefault="00CF22BF" w:rsidP="000E7AAF">
                      <w:pPr>
                        <w:ind w:left="0"/>
                        <w:rPr>
                          <w:rFonts w:ascii="Arial" w:hAnsi="Arial" w:cs="Arial"/>
                          <w:color w:val="FFFFFF" w:themeColor="background1"/>
                          <w:sz w:val="32"/>
                          <w:szCs w:val="32"/>
                        </w:rPr>
                      </w:pPr>
                    </w:p>
                    <w:p w14:paraId="02A24F84" w14:textId="27D121EB" w:rsidR="00CF22BF" w:rsidRDefault="00CF22BF" w:rsidP="000E7AAF">
                      <w:pPr>
                        <w:ind w:left="0"/>
                        <w:rPr>
                          <w:rFonts w:ascii="Arial" w:hAnsi="Arial" w:cs="Arial"/>
                          <w:color w:val="FFFFFF" w:themeColor="background1"/>
                          <w:sz w:val="32"/>
                          <w:szCs w:val="32"/>
                        </w:rPr>
                      </w:pPr>
                    </w:p>
                    <w:p w14:paraId="1D0EF93C" w14:textId="627C3A80" w:rsidR="00CF22BF" w:rsidRDefault="00CF22BF" w:rsidP="000E7AAF">
                      <w:pPr>
                        <w:ind w:left="0"/>
                        <w:rPr>
                          <w:rFonts w:ascii="Arial" w:hAnsi="Arial" w:cs="Arial"/>
                          <w:color w:val="FFFFFF" w:themeColor="background1"/>
                          <w:sz w:val="32"/>
                          <w:szCs w:val="32"/>
                        </w:rPr>
                      </w:pPr>
                    </w:p>
                    <w:p w14:paraId="52DD3A2F" w14:textId="0C0DF651" w:rsidR="00CF22BF" w:rsidRDefault="00CF22BF" w:rsidP="000E7AAF">
                      <w:pPr>
                        <w:ind w:left="0"/>
                        <w:rPr>
                          <w:rFonts w:ascii="Arial" w:hAnsi="Arial" w:cs="Arial"/>
                          <w:color w:val="FFFFFF" w:themeColor="background1"/>
                          <w:sz w:val="32"/>
                          <w:szCs w:val="32"/>
                        </w:rPr>
                      </w:pPr>
                    </w:p>
                    <w:p w14:paraId="0EAF41B8" w14:textId="7478DD79" w:rsidR="00CF22BF" w:rsidRDefault="00CF22BF" w:rsidP="000E7AAF">
                      <w:pPr>
                        <w:ind w:left="0"/>
                        <w:rPr>
                          <w:rFonts w:ascii="Arial" w:hAnsi="Arial" w:cs="Arial"/>
                          <w:color w:val="FFFFFF" w:themeColor="background1"/>
                          <w:sz w:val="32"/>
                          <w:szCs w:val="32"/>
                        </w:rPr>
                      </w:pPr>
                    </w:p>
                    <w:p w14:paraId="5BD55C8C" w14:textId="234C4EC9" w:rsidR="00CF22BF" w:rsidRDefault="00CF22BF" w:rsidP="000E7AAF">
                      <w:pPr>
                        <w:ind w:left="0"/>
                        <w:rPr>
                          <w:rFonts w:ascii="Arial" w:hAnsi="Arial" w:cs="Arial"/>
                          <w:color w:val="FFFFFF" w:themeColor="background1"/>
                          <w:sz w:val="32"/>
                          <w:szCs w:val="32"/>
                        </w:rPr>
                      </w:pPr>
                    </w:p>
                    <w:p w14:paraId="41774C63" w14:textId="18BA43DD" w:rsidR="00CF22BF" w:rsidRDefault="00CF22BF" w:rsidP="000E7AAF">
                      <w:pPr>
                        <w:ind w:left="0"/>
                        <w:rPr>
                          <w:rFonts w:ascii="Arial" w:hAnsi="Arial" w:cs="Arial"/>
                          <w:color w:val="FFFFFF" w:themeColor="background1"/>
                          <w:sz w:val="32"/>
                          <w:szCs w:val="32"/>
                        </w:rPr>
                      </w:pPr>
                    </w:p>
                    <w:p w14:paraId="3CCA3D38" w14:textId="359B4F35" w:rsidR="00CF22BF" w:rsidRDefault="00CF22BF" w:rsidP="000E7AAF">
                      <w:pPr>
                        <w:ind w:left="0"/>
                        <w:rPr>
                          <w:rFonts w:ascii="Arial" w:hAnsi="Arial" w:cs="Arial"/>
                          <w:color w:val="FFFFFF" w:themeColor="background1"/>
                          <w:sz w:val="32"/>
                          <w:szCs w:val="32"/>
                        </w:rPr>
                      </w:pPr>
                    </w:p>
                    <w:p w14:paraId="223A7122" w14:textId="3712E6C4" w:rsidR="00CF22BF" w:rsidRDefault="00CF22BF" w:rsidP="000E7AAF">
                      <w:pPr>
                        <w:ind w:left="0"/>
                        <w:rPr>
                          <w:rFonts w:ascii="Arial" w:hAnsi="Arial" w:cs="Arial"/>
                          <w:color w:val="FFFFFF" w:themeColor="background1"/>
                          <w:sz w:val="32"/>
                          <w:szCs w:val="32"/>
                        </w:rPr>
                      </w:pPr>
                    </w:p>
                    <w:p w14:paraId="2F1F5D88" w14:textId="6153FA47" w:rsidR="00CF22BF" w:rsidRDefault="00CF22BF" w:rsidP="000E7AAF">
                      <w:pPr>
                        <w:ind w:left="0"/>
                        <w:rPr>
                          <w:rFonts w:ascii="Arial" w:hAnsi="Arial" w:cs="Arial"/>
                          <w:color w:val="FFFFFF" w:themeColor="background1"/>
                          <w:sz w:val="32"/>
                          <w:szCs w:val="32"/>
                        </w:rPr>
                      </w:pPr>
                    </w:p>
                    <w:p w14:paraId="6DB567C2" w14:textId="635A61E1" w:rsidR="00CF22BF" w:rsidRDefault="00CF22BF" w:rsidP="000E7AAF">
                      <w:pPr>
                        <w:ind w:left="0"/>
                        <w:rPr>
                          <w:rFonts w:ascii="Arial" w:hAnsi="Arial" w:cs="Arial"/>
                          <w:color w:val="FFFFFF" w:themeColor="background1"/>
                          <w:sz w:val="32"/>
                          <w:szCs w:val="32"/>
                        </w:rPr>
                      </w:pPr>
                    </w:p>
                    <w:p w14:paraId="1D69DDDD" w14:textId="64904DFF" w:rsidR="00CF22BF" w:rsidRPr="002C5995" w:rsidRDefault="002868F2" w:rsidP="000E7AAF">
                      <w:pPr>
                        <w:ind w:left="0"/>
                        <w:rPr>
                          <w:rFonts w:ascii="Arial" w:hAnsi="Arial" w:cs="Arial"/>
                          <w:color w:val="FFFFFF" w:themeColor="background1"/>
                          <w:sz w:val="32"/>
                          <w:szCs w:val="32"/>
                        </w:rPr>
                      </w:pPr>
                      <w:r>
                        <w:rPr>
                          <w:rFonts w:ascii="Arial" w:hAnsi="Arial" w:cs="Arial"/>
                          <w:color w:val="FFFFFF" w:themeColor="background1"/>
                          <w:sz w:val="32"/>
                          <w:szCs w:val="32"/>
                        </w:rPr>
                        <w:t xml:space="preserve">Closing date of consultation: </w:t>
                      </w:r>
                      <w:r w:rsidR="00FB5A84">
                        <w:rPr>
                          <w:rFonts w:ascii="Arial" w:hAnsi="Arial" w:cs="Arial"/>
                          <w:color w:val="FFFFFF" w:themeColor="background1"/>
                          <w:sz w:val="32"/>
                          <w:szCs w:val="32"/>
                        </w:rPr>
                        <w:t>16</w:t>
                      </w:r>
                      <w:r w:rsidR="005140EA">
                        <w:rPr>
                          <w:rFonts w:ascii="Arial" w:hAnsi="Arial" w:cs="Arial"/>
                          <w:color w:val="FFFFFF" w:themeColor="background1"/>
                          <w:sz w:val="32"/>
                          <w:szCs w:val="32"/>
                        </w:rPr>
                        <w:t xml:space="preserve"> September 20</w:t>
                      </w:r>
                      <w:r w:rsidR="00FB5A84">
                        <w:rPr>
                          <w:rFonts w:ascii="Arial" w:hAnsi="Arial" w:cs="Arial"/>
                          <w:color w:val="FFFFFF" w:themeColor="background1"/>
                          <w:sz w:val="32"/>
                          <w:szCs w:val="32"/>
                        </w:rPr>
                        <w:t>22</w:t>
                      </w:r>
                      <w:r w:rsidR="00F65948">
                        <w:rPr>
                          <w:rFonts w:ascii="Arial" w:hAnsi="Arial" w:cs="Arial"/>
                          <w:color w:val="FFFFFF" w:themeColor="background1"/>
                          <w:sz w:val="32"/>
                          <w:szCs w:val="32"/>
                        </w:rPr>
                        <w:t xml:space="preserve"> (noon)</w:t>
                      </w:r>
                    </w:p>
                    <w:p w14:paraId="00B7E13D" w14:textId="77777777" w:rsidR="00CF22BF" w:rsidRPr="0017609D" w:rsidRDefault="00CF22BF" w:rsidP="000E7AAF">
                      <w:pPr>
                        <w:rPr>
                          <w:rFonts w:ascii="Arial" w:hAnsi="Arial" w:cs="Arial"/>
                        </w:rPr>
                      </w:pPr>
                    </w:p>
                    <w:p w14:paraId="429A76B6" w14:textId="77777777" w:rsidR="00CF22BF" w:rsidRDefault="00CF22BF" w:rsidP="000E7AAF">
                      <w:pPr>
                        <w:ind w:left="0"/>
                        <w:jc w:val="center"/>
                      </w:pPr>
                    </w:p>
                  </w:txbxContent>
                </v:textbox>
                <w10:wrap anchorx="page"/>
              </v:rect>
            </w:pict>
          </mc:Fallback>
        </mc:AlternateContent>
      </w:r>
    </w:p>
    <w:p w14:paraId="4AC14DAE" w14:textId="531E8044" w:rsidR="0017609D" w:rsidRPr="00A96899" w:rsidRDefault="0017609D">
      <w:pPr>
        <w:rPr>
          <w:rFonts w:ascii="Arial" w:hAnsi="Arial" w:cs="Arial"/>
          <w:color w:val="003B5C"/>
        </w:rPr>
      </w:pPr>
    </w:p>
    <w:p w14:paraId="17B20CE9" w14:textId="737CEB2A" w:rsidR="0017609D" w:rsidRPr="00A96899" w:rsidRDefault="0017609D">
      <w:pPr>
        <w:rPr>
          <w:rFonts w:ascii="Arial" w:hAnsi="Arial" w:cs="Arial"/>
          <w:color w:val="003B5C"/>
        </w:rPr>
      </w:pPr>
    </w:p>
    <w:p w14:paraId="0E8A8829" w14:textId="2D6E20A6" w:rsidR="0017609D" w:rsidRPr="00A96899" w:rsidRDefault="0017609D">
      <w:pPr>
        <w:rPr>
          <w:rFonts w:ascii="Arial" w:hAnsi="Arial" w:cs="Arial"/>
          <w:color w:val="003B5C"/>
        </w:rPr>
      </w:pPr>
    </w:p>
    <w:p w14:paraId="682A376C" w14:textId="24C3F318" w:rsidR="0017609D" w:rsidRPr="00A96899" w:rsidRDefault="0017609D">
      <w:pPr>
        <w:rPr>
          <w:rFonts w:ascii="Arial" w:hAnsi="Arial" w:cs="Arial"/>
          <w:color w:val="003B5C"/>
        </w:rPr>
      </w:pPr>
    </w:p>
    <w:p w14:paraId="413098E2" w14:textId="0065F9FC" w:rsidR="0017609D" w:rsidRPr="00A96899" w:rsidRDefault="0017609D">
      <w:pPr>
        <w:rPr>
          <w:rFonts w:ascii="Arial" w:hAnsi="Arial" w:cs="Arial"/>
          <w:color w:val="003B5C"/>
        </w:rPr>
      </w:pPr>
    </w:p>
    <w:p w14:paraId="6333F0E4" w14:textId="5AAD4B72" w:rsidR="0017609D" w:rsidRPr="00A96899" w:rsidRDefault="0017609D">
      <w:pPr>
        <w:rPr>
          <w:rFonts w:ascii="Arial" w:hAnsi="Arial" w:cs="Arial"/>
          <w:color w:val="003B5C"/>
        </w:rPr>
      </w:pPr>
    </w:p>
    <w:p w14:paraId="45343CDD" w14:textId="000FCC12" w:rsidR="0017609D" w:rsidRPr="00A96899" w:rsidRDefault="0017609D">
      <w:pPr>
        <w:rPr>
          <w:rFonts w:ascii="Arial" w:hAnsi="Arial" w:cs="Arial"/>
          <w:color w:val="003B5C"/>
        </w:rPr>
      </w:pPr>
    </w:p>
    <w:p w14:paraId="79148396" w14:textId="2309026A" w:rsidR="0017609D" w:rsidRPr="00A96899" w:rsidRDefault="0017609D" w:rsidP="000E7AAF">
      <w:pPr>
        <w:shd w:val="clear" w:color="auto" w:fill="003B5C"/>
        <w:rPr>
          <w:rFonts w:ascii="Arial" w:hAnsi="Arial" w:cs="Arial"/>
          <w:color w:val="003B5C"/>
        </w:rPr>
      </w:pPr>
    </w:p>
    <w:p w14:paraId="2BAE536F" w14:textId="59C38245" w:rsidR="0017609D" w:rsidRPr="00A96899" w:rsidRDefault="0017609D">
      <w:pPr>
        <w:rPr>
          <w:rFonts w:ascii="Arial" w:hAnsi="Arial" w:cs="Arial"/>
          <w:color w:val="003B5C"/>
        </w:rPr>
      </w:pPr>
    </w:p>
    <w:p w14:paraId="3C696CB4" w14:textId="337C14DA" w:rsidR="0017609D" w:rsidRPr="00A96899" w:rsidRDefault="0017609D">
      <w:pPr>
        <w:rPr>
          <w:rFonts w:ascii="Arial" w:hAnsi="Arial" w:cs="Arial"/>
          <w:color w:val="003B5C"/>
        </w:rPr>
      </w:pPr>
    </w:p>
    <w:p w14:paraId="3A38B268" w14:textId="2C211700" w:rsidR="0017609D" w:rsidRPr="00A96899" w:rsidRDefault="0017609D">
      <w:pPr>
        <w:rPr>
          <w:rFonts w:ascii="Arial" w:hAnsi="Arial" w:cs="Arial"/>
          <w:color w:val="003B5C"/>
        </w:rPr>
      </w:pPr>
    </w:p>
    <w:p w14:paraId="0C7C1EF7" w14:textId="10BC938B" w:rsidR="0017609D" w:rsidRPr="00A96899" w:rsidRDefault="0017609D">
      <w:pPr>
        <w:rPr>
          <w:rFonts w:ascii="Arial" w:hAnsi="Arial" w:cs="Arial"/>
          <w:color w:val="003B5C"/>
        </w:rPr>
      </w:pPr>
    </w:p>
    <w:p w14:paraId="2D74FC9C" w14:textId="7C0BC097" w:rsidR="0017609D" w:rsidRPr="00A96899" w:rsidRDefault="0017609D">
      <w:pPr>
        <w:rPr>
          <w:rFonts w:ascii="Arial" w:hAnsi="Arial" w:cs="Arial"/>
          <w:color w:val="003B5C"/>
        </w:rPr>
      </w:pPr>
    </w:p>
    <w:p w14:paraId="69E84B7A" w14:textId="0FA47372" w:rsidR="0017609D" w:rsidRPr="00A96899" w:rsidRDefault="0017609D">
      <w:pPr>
        <w:rPr>
          <w:rFonts w:ascii="Arial" w:hAnsi="Arial" w:cs="Arial"/>
          <w:color w:val="003B5C"/>
        </w:rPr>
      </w:pPr>
    </w:p>
    <w:p w14:paraId="32ED9403" w14:textId="5F540863" w:rsidR="0017609D" w:rsidRPr="00A96899" w:rsidRDefault="0017609D">
      <w:pPr>
        <w:rPr>
          <w:rFonts w:ascii="Arial" w:hAnsi="Arial" w:cs="Arial"/>
          <w:color w:val="003B5C"/>
        </w:rPr>
      </w:pPr>
    </w:p>
    <w:p w14:paraId="35D29AE0" w14:textId="6B8C6634" w:rsidR="0017609D" w:rsidRPr="00A96899" w:rsidRDefault="0017609D">
      <w:pPr>
        <w:rPr>
          <w:rFonts w:ascii="Arial" w:hAnsi="Arial" w:cs="Arial"/>
          <w:color w:val="003B5C"/>
        </w:rPr>
      </w:pPr>
    </w:p>
    <w:p w14:paraId="0439C923" w14:textId="37E5FB16" w:rsidR="0017609D" w:rsidRPr="00A96899" w:rsidRDefault="0017609D">
      <w:pPr>
        <w:rPr>
          <w:rFonts w:ascii="Arial" w:hAnsi="Arial" w:cs="Arial"/>
          <w:color w:val="003B5C"/>
        </w:rPr>
      </w:pPr>
    </w:p>
    <w:p w14:paraId="0CDE5DC0" w14:textId="49BF51A9" w:rsidR="0017609D" w:rsidRPr="00A96899" w:rsidRDefault="0017609D">
      <w:pPr>
        <w:rPr>
          <w:rFonts w:ascii="Arial" w:hAnsi="Arial" w:cs="Arial"/>
          <w:color w:val="003B5C"/>
        </w:rPr>
      </w:pPr>
    </w:p>
    <w:p w14:paraId="4BACA21A" w14:textId="38D393E4" w:rsidR="0017609D" w:rsidRPr="00A96899" w:rsidRDefault="0017609D">
      <w:pPr>
        <w:rPr>
          <w:rFonts w:ascii="Arial" w:hAnsi="Arial" w:cs="Arial"/>
          <w:color w:val="003B5C"/>
        </w:rPr>
      </w:pPr>
    </w:p>
    <w:p w14:paraId="27DD6081" w14:textId="72CC040F" w:rsidR="0017609D" w:rsidRPr="00A96899" w:rsidRDefault="0017609D">
      <w:pPr>
        <w:rPr>
          <w:rFonts w:ascii="Arial" w:hAnsi="Arial" w:cs="Arial"/>
          <w:color w:val="003B5C"/>
        </w:rPr>
      </w:pPr>
    </w:p>
    <w:p w14:paraId="17C4B36E" w14:textId="70243FBA" w:rsidR="0017609D" w:rsidRPr="00A96899" w:rsidRDefault="0017609D">
      <w:pPr>
        <w:rPr>
          <w:rFonts w:ascii="Arial" w:hAnsi="Arial" w:cs="Arial"/>
          <w:color w:val="003B5C"/>
        </w:rPr>
      </w:pPr>
    </w:p>
    <w:p w14:paraId="39ADA853" w14:textId="561F4567" w:rsidR="0017609D" w:rsidRPr="00A96899" w:rsidRDefault="0017609D">
      <w:pPr>
        <w:rPr>
          <w:rFonts w:ascii="Arial" w:hAnsi="Arial" w:cs="Arial"/>
          <w:color w:val="003B5C"/>
        </w:rPr>
      </w:pPr>
    </w:p>
    <w:p w14:paraId="08B664AD" w14:textId="5840F5AC" w:rsidR="0017609D" w:rsidRPr="00A96899" w:rsidRDefault="0017609D">
      <w:pPr>
        <w:rPr>
          <w:rFonts w:ascii="Arial" w:hAnsi="Arial" w:cs="Arial"/>
          <w:color w:val="003B5C"/>
        </w:rPr>
      </w:pPr>
    </w:p>
    <w:p w14:paraId="4F1DA37F" w14:textId="3F161B13" w:rsidR="0017609D" w:rsidRPr="00A96899" w:rsidRDefault="0017609D">
      <w:pPr>
        <w:rPr>
          <w:rFonts w:ascii="Arial" w:hAnsi="Arial" w:cs="Arial"/>
          <w:color w:val="003B5C"/>
        </w:rPr>
      </w:pPr>
    </w:p>
    <w:p w14:paraId="4E197CDF" w14:textId="42D8501A" w:rsidR="0017609D" w:rsidRPr="00A96899" w:rsidRDefault="0017609D">
      <w:pPr>
        <w:rPr>
          <w:rFonts w:ascii="Arial" w:hAnsi="Arial" w:cs="Arial"/>
          <w:color w:val="003B5C"/>
        </w:rPr>
      </w:pPr>
    </w:p>
    <w:p w14:paraId="7F85CE28" w14:textId="4B42D722" w:rsidR="0017609D" w:rsidRPr="00A96899" w:rsidRDefault="0017609D">
      <w:pPr>
        <w:rPr>
          <w:rFonts w:ascii="Arial" w:hAnsi="Arial" w:cs="Arial"/>
          <w:color w:val="003B5C"/>
        </w:rPr>
      </w:pPr>
    </w:p>
    <w:p w14:paraId="5E43FDE7" w14:textId="71707CDA" w:rsidR="0017609D" w:rsidRPr="00A96899" w:rsidRDefault="0017609D">
      <w:pPr>
        <w:rPr>
          <w:rFonts w:ascii="Arial" w:hAnsi="Arial" w:cs="Arial"/>
          <w:color w:val="003B5C"/>
        </w:rPr>
      </w:pPr>
    </w:p>
    <w:p w14:paraId="0372B3A8" w14:textId="6262DC44" w:rsidR="0017609D" w:rsidRPr="00A96899" w:rsidRDefault="0017609D">
      <w:pPr>
        <w:rPr>
          <w:rFonts w:ascii="Arial" w:hAnsi="Arial" w:cs="Arial"/>
          <w:color w:val="003B5C"/>
        </w:rPr>
      </w:pPr>
    </w:p>
    <w:p w14:paraId="05A90B4D" w14:textId="41234058" w:rsidR="0017609D" w:rsidRPr="00A96899" w:rsidRDefault="0017609D">
      <w:pPr>
        <w:rPr>
          <w:rFonts w:ascii="Arial" w:hAnsi="Arial" w:cs="Arial"/>
          <w:color w:val="003B5C"/>
        </w:rPr>
      </w:pPr>
    </w:p>
    <w:p w14:paraId="1183744D" w14:textId="7B11711B" w:rsidR="00443132" w:rsidRDefault="00443132" w:rsidP="00443132">
      <w:pPr>
        <w:spacing w:after="120"/>
        <w:ind w:right="1276"/>
        <w:rPr>
          <w:rFonts w:ascii="Arial" w:hAnsi="Arial" w:cs="Arial"/>
          <w:color w:val="003B5C"/>
          <w:sz w:val="24"/>
          <w:szCs w:val="24"/>
        </w:rPr>
      </w:pPr>
    </w:p>
    <w:p w14:paraId="1801DA16" w14:textId="5C3ED2D3" w:rsidR="004255EC" w:rsidRPr="005C1F96" w:rsidRDefault="002868F2" w:rsidP="006C01FB">
      <w:pPr>
        <w:spacing w:after="120"/>
        <w:ind w:right="708"/>
        <w:rPr>
          <w:rFonts w:ascii="Arial" w:hAnsi="Arial" w:cs="Arial"/>
          <w:b/>
          <w:bCs/>
          <w:color w:val="003B5C"/>
          <w:sz w:val="36"/>
          <w:szCs w:val="36"/>
        </w:rPr>
      </w:pPr>
      <w:r>
        <w:rPr>
          <w:rFonts w:ascii="Arial" w:hAnsi="Arial" w:cs="Arial"/>
          <w:b/>
          <w:bCs/>
          <w:color w:val="003B5C"/>
          <w:sz w:val="36"/>
          <w:szCs w:val="36"/>
        </w:rPr>
        <w:lastRenderedPageBreak/>
        <w:t xml:space="preserve">Background </w:t>
      </w:r>
      <w:r w:rsidR="00CC52CD">
        <w:rPr>
          <w:rFonts w:ascii="Arial" w:hAnsi="Arial" w:cs="Arial"/>
          <w:b/>
          <w:bCs/>
          <w:color w:val="003B5C"/>
          <w:sz w:val="36"/>
          <w:szCs w:val="36"/>
        </w:rPr>
        <w:t xml:space="preserve">and purpose of </w:t>
      </w:r>
      <w:r>
        <w:rPr>
          <w:rFonts w:ascii="Arial" w:hAnsi="Arial" w:cs="Arial"/>
          <w:b/>
          <w:bCs/>
          <w:color w:val="003B5C"/>
          <w:sz w:val="36"/>
          <w:szCs w:val="36"/>
        </w:rPr>
        <w:t>consultation</w:t>
      </w:r>
      <w:r w:rsidR="00B77E18">
        <w:rPr>
          <w:rFonts w:ascii="Arial" w:hAnsi="Arial" w:cs="Arial"/>
          <w:b/>
          <w:bCs/>
          <w:color w:val="003B5C"/>
          <w:sz w:val="36"/>
          <w:szCs w:val="36"/>
        </w:rPr>
        <w:t xml:space="preserve"> </w:t>
      </w:r>
    </w:p>
    <w:p w14:paraId="723389D5" w14:textId="08569968" w:rsidR="00F65948" w:rsidRPr="00F65948" w:rsidRDefault="00F65948" w:rsidP="006C01FB">
      <w:pPr>
        <w:spacing w:after="120"/>
        <w:ind w:right="708"/>
        <w:rPr>
          <w:rFonts w:ascii="Arial" w:hAnsi="Arial" w:cs="Arial"/>
          <w:color w:val="003B5C"/>
          <w:sz w:val="24"/>
          <w:szCs w:val="24"/>
          <w:lang w:val="en-US"/>
        </w:rPr>
      </w:pPr>
      <w:r w:rsidRPr="00F65948">
        <w:rPr>
          <w:rFonts w:ascii="Arial" w:hAnsi="Arial" w:cs="Arial"/>
          <w:color w:val="003B5C"/>
          <w:sz w:val="24"/>
          <w:szCs w:val="24"/>
          <w:lang w:val="en-US"/>
        </w:rPr>
        <w:t>The General Chiropractic Council regulates chiropractors in the UK, Isle of Man and Gibraltar to ensure the safety of patients undergoing chiropractic treatment. It is an independent statutory body established by and accountable to Parliament to regulate the chiropractic profession. It protects the health and safety of the public; by:</w:t>
      </w:r>
    </w:p>
    <w:p w14:paraId="3E3BA56B" w14:textId="77777777" w:rsidR="00F65948" w:rsidRPr="00F65948" w:rsidRDefault="00F65948" w:rsidP="006C01FB">
      <w:pPr>
        <w:pStyle w:val="ListParagraph"/>
        <w:numPr>
          <w:ilvl w:val="0"/>
          <w:numId w:val="5"/>
        </w:numPr>
        <w:spacing w:after="120"/>
        <w:ind w:left="1134" w:right="708" w:hanging="425"/>
        <w:contextualSpacing w:val="0"/>
        <w:rPr>
          <w:rFonts w:ascii="Arial" w:hAnsi="Arial" w:cs="Arial"/>
          <w:color w:val="003B5C"/>
          <w:sz w:val="24"/>
          <w:szCs w:val="24"/>
          <w:lang w:val="en-US"/>
        </w:rPr>
      </w:pPr>
      <w:r w:rsidRPr="00F65948">
        <w:rPr>
          <w:rFonts w:ascii="Arial" w:hAnsi="Arial" w:cs="Arial"/>
          <w:color w:val="003B5C"/>
          <w:sz w:val="24"/>
          <w:szCs w:val="24"/>
          <w:lang w:val="en-US"/>
        </w:rPr>
        <w:t>Promoting standards: The GCC will set, assure compliance, and promote educational, professional and registration standards alongside lifelong learning.</w:t>
      </w:r>
    </w:p>
    <w:p w14:paraId="1145C939" w14:textId="77777777" w:rsidR="00F65948" w:rsidRPr="00F65948" w:rsidRDefault="00F65948" w:rsidP="006C01FB">
      <w:pPr>
        <w:pStyle w:val="ListParagraph"/>
        <w:numPr>
          <w:ilvl w:val="0"/>
          <w:numId w:val="5"/>
        </w:numPr>
        <w:spacing w:after="120"/>
        <w:ind w:left="1134" w:right="708" w:hanging="425"/>
        <w:contextualSpacing w:val="0"/>
        <w:rPr>
          <w:rFonts w:ascii="Arial" w:hAnsi="Arial" w:cs="Arial"/>
          <w:color w:val="003B5C"/>
          <w:sz w:val="24"/>
          <w:szCs w:val="24"/>
          <w:lang w:val="en-US"/>
        </w:rPr>
      </w:pPr>
      <w:r w:rsidRPr="00F65948">
        <w:rPr>
          <w:rFonts w:ascii="Arial" w:hAnsi="Arial" w:cs="Arial"/>
          <w:color w:val="003B5C"/>
          <w:sz w:val="24"/>
          <w:szCs w:val="24"/>
          <w:lang w:val="en-US"/>
        </w:rPr>
        <w:t>Developing the profession: The GCC will facilitate collaborative strategic work to support the profession's development.</w:t>
      </w:r>
    </w:p>
    <w:p w14:paraId="3D4550E5" w14:textId="77777777" w:rsidR="00F65948" w:rsidRPr="00F65948" w:rsidRDefault="00F65948" w:rsidP="006C01FB">
      <w:pPr>
        <w:pStyle w:val="ListParagraph"/>
        <w:numPr>
          <w:ilvl w:val="0"/>
          <w:numId w:val="5"/>
        </w:numPr>
        <w:spacing w:after="120"/>
        <w:ind w:left="1134" w:right="708" w:hanging="425"/>
        <w:contextualSpacing w:val="0"/>
        <w:rPr>
          <w:rFonts w:ascii="Arial" w:hAnsi="Arial" w:cs="Arial"/>
          <w:color w:val="003B5C"/>
          <w:sz w:val="24"/>
          <w:szCs w:val="24"/>
          <w:lang w:val="en-US"/>
        </w:rPr>
      </w:pPr>
      <w:r w:rsidRPr="00F65948">
        <w:rPr>
          <w:rFonts w:ascii="Arial" w:hAnsi="Arial" w:cs="Arial"/>
          <w:color w:val="003B5C"/>
          <w:sz w:val="24"/>
          <w:szCs w:val="24"/>
          <w:lang w:val="en-US"/>
        </w:rPr>
        <w:t>Investigating and acting: The GCC will take right-touch action on complaints, the misuse of title or where registration standards are not met.</w:t>
      </w:r>
    </w:p>
    <w:p w14:paraId="2CE902CE" w14:textId="3E719FFC" w:rsidR="00F65948" w:rsidRPr="00794314" w:rsidRDefault="00F65948" w:rsidP="006C01FB">
      <w:pPr>
        <w:pStyle w:val="ListParagraph"/>
        <w:numPr>
          <w:ilvl w:val="0"/>
          <w:numId w:val="5"/>
        </w:numPr>
        <w:spacing w:after="120"/>
        <w:ind w:left="1134" w:right="708" w:hanging="425"/>
        <w:contextualSpacing w:val="0"/>
        <w:rPr>
          <w:rFonts w:ascii="Arial" w:hAnsi="Arial" w:cs="Arial"/>
          <w:color w:val="003B5C"/>
          <w:sz w:val="24"/>
          <w:szCs w:val="24"/>
          <w:lang w:val="en-US"/>
        </w:rPr>
      </w:pPr>
      <w:r w:rsidRPr="00F65948">
        <w:rPr>
          <w:rFonts w:ascii="Arial" w:hAnsi="Arial" w:cs="Arial"/>
          <w:color w:val="003B5C"/>
          <w:sz w:val="24"/>
          <w:szCs w:val="24"/>
          <w:lang w:val="en-US"/>
        </w:rPr>
        <w:t>Delivering value: The GCC will be a great place to work, work collaboratively and deliver effective and efficient services.</w:t>
      </w:r>
    </w:p>
    <w:p w14:paraId="28B3AE7F" w14:textId="45BE344B" w:rsidR="00A44C1E" w:rsidRDefault="00D56660" w:rsidP="006C01FB">
      <w:pPr>
        <w:spacing w:after="120"/>
        <w:ind w:right="708"/>
        <w:rPr>
          <w:rFonts w:ascii="Arial" w:hAnsi="Arial" w:cs="Arial"/>
          <w:b/>
          <w:bCs/>
          <w:color w:val="003B5C"/>
          <w:sz w:val="24"/>
          <w:szCs w:val="24"/>
        </w:rPr>
      </w:pPr>
      <w:r w:rsidRPr="00D56660">
        <w:rPr>
          <w:rFonts w:ascii="Arial" w:hAnsi="Arial" w:cs="Arial"/>
          <w:b/>
          <w:bCs/>
          <w:color w:val="003B5C"/>
          <w:sz w:val="24"/>
          <w:szCs w:val="24"/>
        </w:rPr>
        <w:t>Background</w:t>
      </w:r>
    </w:p>
    <w:p w14:paraId="158BB56D" w14:textId="77777777" w:rsidR="00F65948" w:rsidRPr="00F65948" w:rsidRDefault="00F65948" w:rsidP="006C01FB">
      <w:pPr>
        <w:shd w:val="clear" w:color="auto" w:fill="FFFFFF"/>
        <w:spacing w:after="120"/>
        <w:ind w:right="708"/>
        <w:rPr>
          <w:rFonts w:ascii="Arial" w:eastAsia="Times New Roman" w:hAnsi="Arial" w:cs="Arial"/>
          <w:color w:val="003B5C"/>
          <w:sz w:val="24"/>
          <w:szCs w:val="24"/>
          <w:lang w:eastAsia="en-GB"/>
        </w:rPr>
      </w:pPr>
      <w:r w:rsidRPr="00F65948">
        <w:rPr>
          <w:rFonts w:ascii="Arial" w:eastAsia="Times New Roman" w:hAnsi="Arial" w:cs="Arial"/>
          <w:color w:val="003B5C"/>
          <w:sz w:val="24"/>
          <w:szCs w:val="24"/>
          <w:lang w:eastAsia="en-GB"/>
        </w:rPr>
        <w:t xml:space="preserve">As the regulator for chiropractors, our role is to protect the public. One of the </w:t>
      </w:r>
      <w:proofErr w:type="gramStart"/>
      <w:r w:rsidRPr="00F65948">
        <w:rPr>
          <w:rFonts w:ascii="Arial" w:eastAsia="Times New Roman" w:hAnsi="Arial" w:cs="Arial"/>
          <w:color w:val="003B5C"/>
          <w:sz w:val="24"/>
          <w:szCs w:val="24"/>
          <w:lang w:eastAsia="en-GB"/>
        </w:rPr>
        <w:t>key ways</w:t>
      </w:r>
      <w:proofErr w:type="gramEnd"/>
      <w:r w:rsidRPr="00F65948">
        <w:rPr>
          <w:rFonts w:ascii="Arial" w:eastAsia="Times New Roman" w:hAnsi="Arial" w:cs="Arial"/>
          <w:color w:val="003B5C"/>
          <w:sz w:val="24"/>
          <w:szCs w:val="24"/>
          <w:lang w:eastAsia="en-GB"/>
        </w:rPr>
        <w:t xml:space="preserve"> that we do this is by setting the standards of chiropractic education alongside approving and quality assuring education programmes and qualifications that lead to professional registration with us.</w:t>
      </w:r>
    </w:p>
    <w:p w14:paraId="2BBBDBFC" w14:textId="77777777" w:rsidR="00F65948" w:rsidRPr="00F65948" w:rsidRDefault="00F65948" w:rsidP="006C01FB">
      <w:pPr>
        <w:shd w:val="clear" w:color="auto" w:fill="FFFFFF"/>
        <w:spacing w:after="120"/>
        <w:ind w:right="708"/>
        <w:rPr>
          <w:rFonts w:ascii="Arial" w:eastAsia="Times New Roman" w:hAnsi="Arial" w:cs="Arial"/>
          <w:color w:val="003B5C"/>
          <w:sz w:val="24"/>
          <w:szCs w:val="24"/>
          <w:lang w:eastAsia="en-GB"/>
        </w:rPr>
      </w:pPr>
      <w:r w:rsidRPr="00F65948">
        <w:rPr>
          <w:rFonts w:ascii="Arial" w:eastAsia="Times New Roman" w:hAnsi="Arial" w:cs="Arial"/>
          <w:color w:val="003B5C"/>
          <w:sz w:val="24"/>
          <w:szCs w:val="24"/>
          <w:lang w:eastAsia="en-GB"/>
        </w:rPr>
        <w:t>Following a scoping review in 2021, which determined that the existing Education Standards, published in 2017, required development and updating, the GCC began revising the Education Standards in January 2022.</w:t>
      </w:r>
    </w:p>
    <w:p w14:paraId="6349C169" w14:textId="77777777" w:rsidR="00F65948" w:rsidRPr="00794314" w:rsidRDefault="00F65948" w:rsidP="006C01FB">
      <w:pPr>
        <w:shd w:val="clear" w:color="auto" w:fill="FFFFFF"/>
        <w:spacing w:after="120"/>
        <w:ind w:right="708"/>
        <w:rPr>
          <w:rFonts w:ascii="Arial" w:eastAsia="Times New Roman" w:hAnsi="Arial" w:cs="Arial"/>
          <w:color w:val="003B5C"/>
          <w:sz w:val="24"/>
          <w:szCs w:val="24"/>
          <w:lang w:eastAsia="en-GB"/>
        </w:rPr>
      </w:pPr>
      <w:r w:rsidRPr="00F65948">
        <w:rPr>
          <w:rFonts w:ascii="Arial" w:eastAsia="Times New Roman" w:hAnsi="Arial" w:cs="Arial"/>
          <w:color w:val="003B5C"/>
          <w:sz w:val="24"/>
          <w:szCs w:val="24"/>
          <w:lang w:eastAsia="en-GB"/>
        </w:rPr>
        <w:t>The revision will ensure that the Education Standards:</w:t>
      </w:r>
    </w:p>
    <w:p w14:paraId="676018A9" w14:textId="65F42C06" w:rsidR="00F65948" w:rsidRPr="00794314" w:rsidRDefault="00F65948" w:rsidP="006C01FB">
      <w:pPr>
        <w:pStyle w:val="ListParagraph"/>
        <w:numPr>
          <w:ilvl w:val="0"/>
          <w:numId w:val="9"/>
        </w:numPr>
        <w:shd w:val="clear" w:color="auto" w:fill="FFFFFF"/>
        <w:spacing w:after="120"/>
        <w:ind w:left="1134" w:right="708" w:hanging="425"/>
        <w:contextualSpacing w:val="0"/>
        <w:rPr>
          <w:rFonts w:ascii="Arial" w:eastAsia="Times New Roman" w:hAnsi="Arial" w:cs="Arial"/>
          <w:color w:val="003B5C"/>
          <w:sz w:val="24"/>
          <w:szCs w:val="24"/>
          <w:lang w:eastAsia="en-GB"/>
        </w:rPr>
      </w:pPr>
      <w:r w:rsidRPr="00794314">
        <w:rPr>
          <w:rFonts w:ascii="Arial" w:eastAsia="Times New Roman" w:hAnsi="Arial" w:cs="Arial"/>
          <w:color w:val="003B5C"/>
          <w:sz w:val="24"/>
          <w:szCs w:val="24"/>
          <w:lang w:eastAsia="en-GB"/>
        </w:rPr>
        <w:t>Provide a realistic and comprehensive set of outcomes to be met by graduates on approved qualifications, demonstrating an ability to practise in accordance with the </w:t>
      </w:r>
      <w:hyperlink r:id="rId8" w:tgtFrame="_blank" w:history="1">
        <w:r w:rsidRPr="00794314">
          <w:rPr>
            <w:rFonts w:ascii="Arial" w:eastAsia="Times New Roman" w:hAnsi="Arial" w:cs="Arial"/>
            <w:b/>
            <w:bCs/>
            <w:color w:val="003B5C"/>
            <w:sz w:val="24"/>
            <w:szCs w:val="24"/>
            <w:u w:val="single"/>
            <w:lang w:eastAsia="en-GB"/>
          </w:rPr>
          <w:t>GCC Code</w:t>
        </w:r>
      </w:hyperlink>
      <w:r w:rsidRPr="00794314">
        <w:rPr>
          <w:rFonts w:ascii="Arial" w:eastAsia="Times New Roman" w:hAnsi="Arial" w:cs="Arial"/>
          <w:color w:val="003B5C"/>
          <w:sz w:val="24"/>
          <w:szCs w:val="24"/>
          <w:lang w:eastAsia="en-GB"/>
        </w:rPr>
        <w:t>.</w:t>
      </w:r>
    </w:p>
    <w:p w14:paraId="6C9EE66E" w14:textId="77777777" w:rsidR="00F65948" w:rsidRPr="00794314" w:rsidRDefault="00F65948" w:rsidP="006C01FB">
      <w:pPr>
        <w:pStyle w:val="ListParagraph"/>
        <w:numPr>
          <w:ilvl w:val="0"/>
          <w:numId w:val="9"/>
        </w:numPr>
        <w:shd w:val="clear" w:color="auto" w:fill="FFFFFF"/>
        <w:spacing w:after="120"/>
        <w:ind w:left="1134" w:right="708" w:hanging="425"/>
        <w:contextualSpacing w:val="0"/>
        <w:rPr>
          <w:rFonts w:ascii="Arial" w:eastAsia="Times New Roman" w:hAnsi="Arial" w:cs="Arial"/>
          <w:color w:val="003B5C"/>
          <w:sz w:val="24"/>
          <w:szCs w:val="24"/>
          <w:lang w:eastAsia="en-GB"/>
        </w:rPr>
      </w:pPr>
      <w:proofErr w:type="gramStart"/>
      <w:r w:rsidRPr="00794314">
        <w:rPr>
          <w:rFonts w:ascii="Arial" w:eastAsia="Times New Roman" w:hAnsi="Arial" w:cs="Arial"/>
          <w:color w:val="003B5C"/>
          <w:sz w:val="24"/>
          <w:szCs w:val="24"/>
          <w:lang w:eastAsia="en-GB"/>
        </w:rPr>
        <w:t>Take into account</w:t>
      </w:r>
      <w:proofErr w:type="gramEnd"/>
      <w:r w:rsidRPr="00794314">
        <w:rPr>
          <w:rFonts w:ascii="Arial" w:eastAsia="Times New Roman" w:hAnsi="Arial" w:cs="Arial"/>
          <w:color w:val="003B5C"/>
          <w:sz w:val="24"/>
          <w:szCs w:val="24"/>
          <w:lang w:eastAsia="en-GB"/>
        </w:rPr>
        <w:t xml:space="preserve"> developments within the profession, increase focus on multi-disciplinary learning and different professions working more closely together across the UK, ensuring that graduates are well placed to meet the opportunities to care for patients in different contexts.</w:t>
      </w:r>
    </w:p>
    <w:p w14:paraId="26FAFE67" w14:textId="77777777" w:rsidR="00F65948" w:rsidRPr="00794314" w:rsidRDefault="00F65948" w:rsidP="006C01FB">
      <w:pPr>
        <w:pStyle w:val="ListParagraph"/>
        <w:numPr>
          <w:ilvl w:val="0"/>
          <w:numId w:val="9"/>
        </w:numPr>
        <w:shd w:val="clear" w:color="auto" w:fill="FFFFFF"/>
        <w:spacing w:after="120"/>
        <w:ind w:left="1134" w:right="708" w:hanging="425"/>
        <w:contextualSpacing w:val="0"/>
        <w:rPr>
          <w:rFonts w:ascii="Arial" w:eastAsia="Times New Roman" w:hAnsi="Arial" w:cs="Arial"/>
          <w:color w:val="003B5C"/>
          <w:sz w:val="24"/>
          <w:szCs w:val="24"/>
          <w:lang w:eastAsia="en-GB"/>
        </w:rPr>
      </w:pPr>
      <w:r w:rsidRPr="00794314">
        <w:rPr>
          <w:rFonts w:ascii="Arial" w:eastAsia="Times New Roman" w:hAnsi="Arial" w:cs="Arial"/>
          <w:color w:val="003B5C"/>
          <w:sz w:val="24"/>
          <w:szCs w:val="24"/>
          <w:lang w:eastAsia="en-GB"/>
        </w:rPr>
        <w:t>Remain consistent, as appropriate, with the outcomes set by other UK healthcare frameworks and standards.</w:t>
      </w:r>
    </w:p>
    <w:p w14:paraId="1CDE94FE" w14:textId="16F28972" w:rsidR="0062085A" w:rsidRPr="004E5182" w:rsidRDefault="00794314" w:rsidP="006C01FB">
      <w:pPr>
        <w:autoSpaceDE w:val="0"/>
        <w:autoSpaceDN w:val="0"/>
        <w:adjustRightInd w:val="0"/>
        <w:spacing w:after="120" w:line="240" w:lineRule="auto"/>
        <w:ind w:left="0" w:right="708" w:firstLine="284"/>
        <w:rPr>
          <w:rFonts w:ascii="Arial" w:hAnsi="Arial" w:cs="Arial"/>
          <w:color w:val="000000"/>
          <w:sz w:val="24"/>
          <w:szCs w:val="24"/>
        </w:rPr>
      </w:pPr>
      <w:r>
        <w:rPr>
          <w:rFonts w:ascii="Arial" w:hAnsi="Arial" w:cs="Arial"/>
          <w:b/>
          <w:bCs/>
          <w:color w:val="003B5C"/>
          <w:sz w:val="24"/>
          <w:szCs w:val="24"/>
        </w:rPr>
        <w:t>Purpose: w</w:t>
      </w:r>
      <w:r w:rsidR="0062085A" w:rsidRPr="000D357F">
        <w:rPr>
          <w:rFonts w:ascii="Arial" w:hAnsi="Arial" w:cs="Arial"/>
          <w:b/>
          <w:bCs/>
          <w:color w:val="003B5C"/>
          <w:sz w:val="24"/>
          <w:szCs w:val="24"/>
        </w:rPr>
        <w:t xml:space="preserve">hy </w:t>
      </w:r>
      <w:r>
        <w:rPr>
          <w:rFonts w:ascii="Arial" w:hAnsi="Arial" w:cs="Arial"/>
          <w:b/>
          <w:bCs/>
          <w:color w:val="003B5C"/>
          <w:sz w:val="24"/>
          <w:szCs w:val="24"/>
        </w:rPr>
        <w:t>w</w:t>
      </w:r>
      <w:r w:rsidR="0062085A" w:rsidRPr="000D357F">
        <w:rPr>
          <w:rFonts w:ascii="Arial" w:hAnsi="Arial" w:cs="Arial"/>
          <w:b/>
          <w:bCs/>
          <w:color w:val="003B5C"/>
          <w:sz w:val="24"/>
          <w:szCs w:val="24"/>
        </w:rPr>
        <w:t xml:space="preserve">e </w:t>
      </w:r>
      <w:r>
        <w:rPr>
          <w:rFonts w:ascii="Arial" w:hAnsi="Arial" w:cs="Arial"/>
          <w:b/>
          <w:bCs/>
          <w:color w:val="003B5C"/>
          <w:sz w:val="24"/>
          <w:szCs w:val="24"/>
        </w:rPr>
        <w:t>a</w:t>
      </w:r>
      <w:r w:rsidR="0062085A" w:rsidRPr="000D357F">
        <w:rPr>
          <w:rFonts w:ascii="Arial" w:hAnsi="Arial" w:cs="Arial"/>
          <w:b/>
          <w:bCs/>
          <w:color w:val="003B5C"/>
          <w:sz w:val="24"/>
          <w:szCs w:val="24"/>
        </w:rPr>
        <w:t xml:space="preserve">re </w:t>
      </w:r>
      <w:r>
        <w:rPr>
          <w:rFonts w:ascii="Arial" w:hAnsi="Arial" w:cs="Arial"/>
          <w:b/>
          <w:bCs/>
          <w:color w:val="003B5C"/>
          <w:sz w:val="24"/>
          <w:szCs w:val="24"/>
        </w:rPr>
        <w:t>c</w:t>
      </w:r>
      <w:r w:rsidR="0062085A" w:rsidRPr="000D357F">
        <w:rPr>
          <w:rFonts w:ascii="Arial" w:hAnsi="Arial" w:cs="Arial"/>
          <w:b/>
          <w:bCs/>
          <w:color w:val="003B5C"/>
          <w:sz w:val="24"/>
          <w:szCs w:val="24"/>
        </w:rPr>
        <w:t>onsulting</w:t>
      </w:r>
      <w:r w:rsidR="0062085A" w:rsidRPr="000D357F">
        <w:rPr>
          <w:rFonts w:ascii="Arial" w:hAnsi="Arial" w:cs="Arial"/>
          <w:b/>
          <w:bCs/>
          <w:color w:val="000000"/>
          <w:sz w:val="24"/>
          <w:szCs w:val="24"/>
        </w:rPr>
        <w:t xml:space="preserve"> </w:t>
      </w:r>
    </w:p>
    <w:p w14:paraId="52D1EBC2" w14:textId="270853E4" w:rsidR="00794314" w:rsidRPr="00794314" w:rsidRDefault="00794314" w:rsidP="006C01FB">
      <w:pPr>
        <w:spacing w:after="120"/>
        <w:ind w:right="708"/>
        <w:rPr>
          <w:rFonts w:ascii="Arial" w:hAnsi="Arial" w:cs="Arial"/>
          <w:color w:val="003B5C"/>
          <w:sz w:val="24"/>
          <w:szCs w:val="24"/>
        </w:rPr>
      </w:pPr>
      <w:r w:rsidRPr="00794314">
        <w:rPr>
          <w:rFonts w:ascii="Arial" w:hAnsi="Arial" w:cs="Arial"/>
          <w:color w:val="003B5C"/>
          <w:sz w:val="24"/>
          <w:szCs w:val="24"/>
        </w:rPr>
        <w:t>This consultation sets out our draft Education Standards for providers and Learning Outcomes for students, which reflect and build on the evidence and feedback we have obtained through our scoping review.</w:t>
      </w:r>
    </w:p>
    <w:p w14:paraId="09E865E0" w14:textId="058713C5" w:rsidR="00794314" w:rsidRPr="00794314" w:rsidRDefault="00794314" w:rsidP="006C01FB">
      <w:pPr>
        <w:spacing w:after="120"/>
        <w:ind w:right="708"/>
        <w:rPr>
          <w:rFonts w:ascii="Arial" w:hAnsi="Arial" w:cs="Arial"/>
          <w:color w:val="003B5C"/>
          <w:sz w:val="24"/>
          <w:szCs w:val="24"/>
        </w:rPr>
      </w:pPr>
      <w:r w:rsidRPr="00794314">
        <w:rPr>
          <w:rFonts w:ascii="Arial" w:hAnsi="Arial" w:cs="Arial"/>
          <w:color w:val="003B5C"/>
          <w:sz w:val="24"/>
          <w:szCs w:val="24"/>
        </w:rPr>
        <w:t>We seek stakeholders' views on these draft Education Standards to ensure our final proposals are future-proof and fit for purpose.</w:t>
      </w:r>
    </w:p>
    <w:p w14:paraId="1B9F410F" w14:textId="2B799344" w:rsidR="00794314" w:rsidRPr="006C01FB" w:rsidRDefault="00794314" w:rsidP="006C01FB">
      <w:pPr>
        <w:spacing w:after="120"/>
        <w:ind w:right="708"/>
        <w:rPr>
          <w:rFonts w:ascii="Arial" w:hAnsi="Arial" w:cs="Arial"/>
          <w:color w:val="003B5C"/>
          <w:sz w:val="24"/>
          <w:szCs w:val="24"/>
        </w:rPr>
      </w:pPr>
      <w:r w:rsidRPr="00794314">
        <w:rPr>
          <w:rFonts w:ascii="Arial" w:hAnsi="Arial" w:cs="Arial"/>
          <w:color w:val="003B5C"/>
          <w:sz w:val="24"/>
          <w:szCs w:val="24"/>
        </w:rPr>
        <w:t>We welcome all responses to the consultation.</w:t>
      </w:r>
    </w:p>
    <w:p w14:paraId="536853A2" w14:textId="3A6410E4" w:rsidR="00CC52CD" w:rsidRDefault="00794314" w:rsidP="006C01FB">
      <w:pPr>
        <w:spacing w:after="120"/>
        <w:ind w:right="708"/>
        <w:rPr>
          <w:rFonts w:ascii="Arial" w:hAnsi="Arial" w:cs="Arial"/>
          <w:b/>
          <w:bCs/>
          <w:color w:val="003B5C"/>
          <w:sz w:val="36"/>
          <w:szCs w:val="36"/>
        </w:rPr>
      </w:pPr>
      <w:r>
        <w:rPr>
          <w:rFonts w:ascii="Arial" w:hAnsi="Arial" w:cs="Arial"/>
          <w:b/>
          <w:bCs/>
          <w:color w:val="003B5C"/>
          <w:sz w:val="36"/>
          <w:szCs w:val="36"/>
        </w:rPr>
        <w:lastRenderedPageBreak/>
        <w:t>Documents</w:t>
      </w:r>
    </w:p>
    <w:p w14:paraId="1C5169C8" w14:textId="77777777" w:rsidR="00794314" w:rsidRPr="00794314" w:rsidRDefault="00794314" w:rsidP="006C01FB">
      <w:pPr>
        <w:spacing w:after="120"/>
        <w:ind w:right="708"/>
        <w:rPr>
          <w:rFonts w:ascii="Arial" w:hAnsi="Arial" w:cs="Arial"/>
          <w:color w:val="003B5C"/>
          <w:sz w:val="24"/>
          <w:szCs w:val="24"/>
        </w:rPr>
      </w:pPr>
      <w:r w:rsidRPr="00794314">
        <w:rPr>
          <w:rFonts w:ascii="Arial" w:hAnsi="Arial" w:cs="Arial"/>
          <w:color w:val="003B5C"/>
          <w:sz w:val="24"/>
          <w:szCs w:val="24"/>
        </w:rPr>
        <w:t>The draft Education Standards on which we invite comments.</w:t>
      </w:r>
    </w:p>
    <w:p w14:paraId="7A53CF68" w14:textId="77777777" w:rsidR="00794314" w:rsidRPr="00794314" w:rsidRDefault="00794314" w:rsidP="006C01FB">
      <w:pPr>
        <w:spacing w:after="120"/>
        <w:ind w:right="708"/>
        <w:rPr>
          <w:rFonts w:ascii="Arial" w:hAnsi="Arial" w:cs="Arial"/>
          <w:color w:val="003B5C"/>
          <w:sz w:val="24"/>
          <w:szCs w:val="24"/>
        </w:rPr>
      </w:pPr>
      <w:r w:rsidRPr="00794314">
        <w:rPr>
          <w:rFonts w:ascii="Arial" w:hAnsi="Arial" w:cs="Arial"/>
          <w:color w:val="003B5C"/>
          <w:sz w:val="24"/>
          <w:szCs w:val="24"/>
        </w:rPr>
        <w:t>The </w:t>
      </w:r>
      <w:hyperlink r:id="rId9" w:tgtFrame="_blank" w:history="1">
        <w:r w:rsidRPr="00794314">
          <w:rPr>
            <w:rStyle w:val="Hyperlink"/>
            <w:rFonts w:ascii="Arial" w:hAnsi="Arial" w:cs="Arial"/>
            <w:sz w:val="24"/>
            <w:szCs w:val="24"/>
          </w:rPr>
          <w:t>equality impact a</w:t>
        </w:r>
        <w:r w:rsidRPr="00794314">
          <w:rPr>
            <w:rStyle w:val="Hyperlink"/>
            <w:rFonts w:ascii="Arial" w:hAnsi="Arial" w:cs="Arial"/>
            <w:sz w:val="24"/>
            <w:szCs w:val="24"/>
          </w:rPr>
          <w:t>s</w:t>
        </w:r>
        <w:r w:rsidRPr="00794314">
          <w:rPr>
            <w:rStyle w:val="Hyperlink"/>
            <w:rFonts w:ascii="Arial" w:hAnsi="Arial" w:cs="Arial"/>
            <w:sz w:val="24"/>
            <w:szCs w:val="24"/>
          </w:rPr>
          <w:t>sessment</w:t>
        </w:r>
      </w:hyperlink>
      <w:r w:rsidRPr="00794314">
        <w:rPr>
          <w:rFonts w:ascii="Arial" w:hAnsi="Arial" w:cs="Arial"/>
          <w:color w:val="003B5C"/>
          <w:sz w:val="24"/>
          <w:szCs w:val="24"/>
        </w:rPr>
        <w:t> of the Education Standards, with comments invited within the consultation.</w:t>
      </w:r>
    </w:p>
    <w:p w14:paraId="166989A0" w14:textId="77777777" w:rsidR="002D7512" w:rsidRDefault="002D7512" w:rsidP="006C01FB">
      <w:pPr>
        <w:spacing w:after="120"/>
        <w:ind w:right="708"/>
        <w:rPr>
          <w:rFonts w:ascii="Arial" w:hAnsi="Arial" w:cs="Arial"/>
          <w:b/>
          <w:bCs/>
          <w:color w:val="003B5C"/>
          <w:sz w:val="36"/>
          <w:szCs w:val="36"/>
        </w:rPr>
      </w:pPr>
    </w:p>
    <w:p w14:paraId="28865F52" w14:textId="04B7B363" w:rsidR="002868F2" w:rsidRDefault="001C32A2" w:rsidP="006C01FB">
      <w:pPr>
        <w:spacing w:after="120"/>
        <w:ind w:right="708"/>
        <w:rPr>
          <w:rFonts w:ascii="Arial" w:hAnsi="Arial" w:cs="Arial"/>
          <w:b/>
          <w:bCs/>
          <w:color w:val="003B5C"/>
          <w:sz w:val="36"/>
          <w:szCs w:val="36"/>
        </w:rPr>
      </w:pPr>
      <w:r>
        <w:rPr>
          <w:rFonts w:ascii="Arial" w:hAnsi="Arial" w:cs="Arial"/>
          <w:b/>
          <w:bCs/>
          <w:color w:val="003B5C"/>
          <w:sz w:val="36"/>
          <w:szCs w:val="36"/>
        </w:rPr>
        <w:t>Ways to respond</w:t>
      </w:r>
    </w:p>
    <w:p w14:paraId="250189AA" w14:textId="0E917E49" w:rsidR="001C32A2" w:rsidRPr="005140EA" w:rsidRDefault="001C32A2" w:rsidP="006C01FB">
      <w:pPr>
        <w:spacing w:after="120"/>
        <w:ind w:right="708"/>
        <w:rPr>
          <w:rFonts w:ascii="Arial" w:hAnsi="Arial" w:cs="Arial"/>
          <w:sz w:val="24"/>
          <w:szCs w:val="24"/>
        </w:rPr>
      </w:pPr>
      <w:r w:rsidRPr="006C01FB">
        <w:rPr>
          <w:rFonts w:ascii="Arial" w:hAnsi="Arial" w:cs="Arial"/>
          <w:color w:val="003B5C"/>
          <w:sz w:val="24"/>
          <w:szCs w:val="24"/>
        </w:rPr>
        <w:t xml:space="preserve">You can respond to this consultation </w:t>
      </w:r>
      <w:hyperlink r:id="rId10" w:history="1">
        <w:r w:rsidRPr="00794314">
          <w:rPr>
            <w:rStyle w:val="Hyperlink"/>
            <w:rFonts w:ascii="Arial" w:hAnsi="Arial" w:cs="Arial"/>
            <w:sz w:val="24"/>
            <w:szCs w:val="24"/>
          </w:rPr>
          <w:t>online</w:t>
        </w:r>
      </w:hyperlink>
      <w:r w:rsidR="00794314">
        <w:rPr>
          <w:rFonts w:ascii="Arial" w:hAnsi="Arial" w:cs="Arial"/>
          <w:sz w:val="24"/>
          <w:szCs w:val="24"/>
        </w:rPr>
        <w:t xml:space="preserve"> </w:t>
      </w:r>
      <w:r w:rsidR="005140EA" w:rsidRPr="006C01FB">
        <w:rPr>
          <w:rFonts w:ascii="Arial" w:hAnsi="Arial" w:cs="Arial"/>
          <w:color w:val="003B5C"/>
          <w:sz w:val="24"/>
          <w:szCs w:val="24"/>
        </w:rPr>
        <w:t xml:space="preserve">or </w:t>
      </w:r>
      <w:r w:rsidRPr="006C01FB">
        <w:rPr>
          <w:rFonts w:ascii="Arial" w:hAnsi="Arial" w:cs="Arial"/>
          <w:color w:val="003B5C"/>
          <w:sz w:val="24"/>
          <w:szCs w:val="24"/>
        </w:rPr>
        <w:t>by email</w:t>
      </w:r>
      <w:r w:rsidR="006C01FB" w:rsidRPr="006C01FB">
        <w:rPr>
          <w:rFonts w:ascii="Arial" w:hAnsi="Arial" w:cs="Arial"/>
          <w:color w:val="003B5C"/>
          <w:sz w:val="24"/>
          <w:szCs w:val="24"/>
        </w:rPr>
        <w:t xml:space="preserve">ing your submission </w:t>
      </w:r>
      <w:r w:rsidR="006C01FB">
        <w:rPr>
          <w:rFonts w:ascii="Arial" w:hAnsi="Arial" w:cs="Arial"/>
          <w:color w:val="003B5C"/>
          <w:sz w:val="24"/>
          <w:szCs w:val="24"/>
        </w:rPr>
        <w:t>to</w:t>
      </w:r>
      <w:r w:rsidR="006C01FB" w:rsidRPr="006C01FB">
        <w:rPr>
          <w:rFonts w:ascii="Arial" w:hAnsi="Arial" w:cs="Arial"/>
          <w:color w:val="003B5C"/>
          <w:sz w:val="24"/>
          <w:szCs w:val="24"/>
        </w:rPr>
        <w:t xml:space="preserve"> the questions within this document</w:t>
      </w:r>
      <w:r w:rsidRPr="006C01FB">
        <w:rPr>
          <w:rFonts w:ascii="Arial" w:hAnsi="Arial" w:cs="Arial"/>
          <w:color w:val="003B5C"/>
          <w:sz w:val="24"/>
          <w:szCs w:val="24"/>
        </w:rPr>
        <w:t xml:space="preserve"> </w:t>
      </w:r>
      <w:r w:rsidR="00794314" w:rsidRPr="006C01FB">
        <w:rPr>
          <w:rFonts w:ascii="Arial" w:hAnsi="Arial" w:cs="Arial"/>
          <w:color w:val="003B5C"/>
          <w:sz w:val="24"/>
          <w:szCs w:val="24"/>
        </w:rPr>
        <w:t>to</w:t>
      </w:r>
      <w:r w:rsidR="00794314">
        <w:rPr>
          <w:rFonts w:ascii="Arial" w:hAnsi="Arial" w:cs="Arial"/>
          <w:sz w:val="24"/>
          <w:szCs w:val="24"/>
        </w:rPr>
        <w:t xml:space="preserve"> </w:t>
      </w:r>
      <w:hyperlink r:id="rId11" w:history="1">
        <w:r w:rsidR="00794314" w:rsidRPr="00794314">
          <w:rPr>
            <w:rStyle w:val="Hyperlink"/>
            <w:rFonts w:ascii="Arial" w:hAnsi="Arial" w:cs="Arial"/>
            <w:sz w:val="24"/>
            <w:szCs w:val="24"/>
          </w:rPr>
          <w:t>enquiries@</w:t>
        </w:r>
        <w:r w:rsidR="00794314" w:rsidRPr="00794314">
          <w:rPr>
            <w:rStyle w:val="Hyperlink"/>
            <w:rFonts w:ascii="Arial" w:hAnsi="Arial" w:cs="Arial"/>
            <w:sz w:val="24"/>
            <w:szCs w:val="24"/>
          </w:rPr>
          <w:t>g</w:t>
        </w:r>
        <w:r w:rsidR="00794314" w:rsidRPr="00794314">
          <w:rPr>
            <w:rStyle w:val="Hyperlink"/>
            <w:rFonts w:ascii="Arial" w:hAnsi="Arial" w:cs="Arial"/>
            <w:sz w:val="24"/>
            <w:szCs w:val="24"/>
          </w:rPr>
          <w:t>cc-uk.org</w:t>
        </w:r>
      </w:hyperlink>
      <w:r w:rsidR="006C01FB">
        <w:rPr>
          <w:rFonts w:ascii="Arial" w:hAnsi="Arial" w:cs="Arial"/>
          <w:sz w:val="24"/>
          <w:szCs w:val="24"/>
        </w:rPr>
        <w:t>.</w:t>
      </w:r>
    </w:p>
    <w:p w14:paraId="5666740E" w14:textId="77777777" w:rsidR="00171C48" w:rsidRDefault="00171C48" w:rsidP="00171C48">
      <w:pPr>
        <w:rPr>
          <w:rFonts w:ascii="Arial" w:hAnsi="Arial" w:cs="Arial"/>
          <w:color w:val="1F3864" w:themeColor="accent1" w:themeShade="80"/>
          <w:sz w:val="24"/>
          <w:szCs w:val="24"/>
          <w:lang w:val="en-US"/>
        </w:rPr>
      </w:pPr>
      <w:r w:rsidRPr="00435E02">
        <w:rPr>
          <w:rFonts w:ascii="Arial" w:hAnsi="Arial" w:cs="Arial"/>
          <w:color w:val="1F3864" w:themeColor="accent1" w:themeShade="80"/>
          <w:sz w:val="24"/>
          <w:szCs w:val="24"/>
          <w:lang w:val="en-US"/>
        </w:rPr>
        <w:t xml:space="preserve">Information in responses, including personal information, may need to be published or disclosed under the access to information regimes (mainly the Freedom of Information Act 2000, the General Data Protection Regulation, the Data Protection Act 2018, and the Environmental Information Regulations 2004). </w:t>
      </w:r>
    </w:p>
    <w:p w14:paraId="337F1820" w14:textId="77777777" w:rsidR="00171C48" w:rsidRPr="00435E02" w:rsidRDefault="00171C48" w:rsidP="00171C48">
      <w:pPr>
        <w:rPr>
          <w:rFonts w:ascii="Arial" w:hAnsi="Arial" w:cs="Arial"/>
          <w:color w:val="1F3864" w:themeColor="accent1" w:themeShade="80"/>
          <w:sz w:val="24"/>
          <w:szCs w:val="24"/>
          <w:lang w:val="en-US"/>
        </w:rPr>
      </w:pPr>
    </w:p>
    <w:p w14:paraId="2DCD51B4" w14:textId="77777777" w:rsidR="00171C48" w:rsidRPr="00435E02" w:rsidRDefault="00171C48" w:rsidP="00171C48">
      <w:pPr>
        <w:rPr>
          <w:rFonts w:ascii="Arial" w:hAnsi="Arial" w:cs="Arial"/>
          <w:color w:val="1F3864" w:themeColor="accent1" w:themeShade="80"/>
          <w:sz w:val="24"/>
          <w:szCs w:val="24"/>
          <w:lang w:val="en-US"/>
        </w:rPr>
      </w:pPr>
      <w:r w:rsidRPr="00435E02">
        <w:rPr>
          <w:rFonts w:ascii="Arial" w:hAnsi="Arial" w:cs="Arial"/>
          <w:color w:val="1F3864" w:themeColor="accent1" w:themeShade="80"/>
          <w:sz w:val="24"/>
          <w:szCs w:val="24"/>
          <w:lang w:val="en-US"/>
        </w:rPr>
        <w:t>The GCC is a data controller registered with the Information Commissioner’s Office. We use personal data to support our work as the regulatory body for chiropractors. We may share data with third parties to meet our statutory aims and objectives, and when using our powers and meeting our responsibilities.</w:t>
      </w:r>
    </w:p>
    <w:p w14:paraId="21C11BF6" w14:textId="77777777" w:rsidR="001C32A2" w:rsidRDefault="001C32A2" w:rsidP="00171C48">
      <w:pPr>
        <w:spacing w:after="120"/>
        <w:ind w:left="0" w:right="708"/>
        <w:rPr>
          <w:rFonts w:ascii="Arial" w:hAnsi="Arial" w:cs="Arial"/>
          <w:b/>
          <w:bCs/>
          <w:color w:val="003B5C"/>
          <w:sz w:val="36"/>
          <w:szCs w:val="36"/>
        </w:rPr>
      </w:pPr>
    </w:p>
    <w:p w14:paraId="07C9A131" w14:textId="085A81F0" w:rsidR="004255EC" w:rsidRPr="004255EC" w:rsidRDefault="002868F2" w:rsidP="006C01FB">
      <w:pPr>
        <w:spacing w:after="120"/>
        <w:ind w:right="708"/>
        <w:rPr>
          <w:rFonts w:ascii="Arial" w:hAnsi="Arial" w:cs="Arial"/>
          <w:b/>
          <w:bCs/>
          <w:color w:val="003B5C"/>
          <w:sz w:val="36"/>
          <w:szCs w:val="36"/>
        </w:rPr>
      </w:pPr>
      <w:r>
        <w:rPr>
          <w:rFonts w:ascii="Arial" w:hAnsi="Arial" w:cs="Arial"/>
          <w:b/>
          <w:bCs/>
          <w:color w:val="003B5C"/>
          <w:sz w:val="36"/>
          <w:szCs w:val="36"/>
        </w:rPr>
        <w:t>Closing date</w:t>
      </w:r>
    </w:p>
    <w:p w14:paraId="46B4327B" w14:textId="09A81908" w:rsidR="002868F2" w:rsidRPr="006C01FB" w:rsidRDefault="006C01FB" w:rsidP="006C01FB">
      <w:pPr>
        <w:spacing w:after="120"/>
        <w:ind w:right="708"/>
        <w:rPr>
          <w:rFonts w:ascii="Arial" w:hAnsi="Arial" w:cs="Arial"/>
          <w:bCs/>
          <w:color w:val="003B5C"/>
          <w:sz w:val="24"/>
          <w:szCs w:val="24"/>
        </w:rPr>
      </w:pPr>
      <w:r w:rsidRPr="006C01FB">
        <w:rPr>
          <w:rFonts w:ascii="Arial" w:hAnsi="Arial" w:cs="Arial"/>
          <w:bCs/>
          <w:color w:val="003B5C"/>
          <w:sz w:val="24"/>
          <w:szCs w:val="24"/>
        </w:rPr>
        <w:t xml:space="preserve">The deadline for responses to this consultation on the draft Education Standards is 16 September 2022 at noon. The consultation will be </w:t>
      </w:r>
      <w:proofErr w:type="gramStart"/>
      <w:r w:rsidRPr="006C01FB">
        <w:rPr>
          <w:rFonts w:ascii="Arial" w:hAnsi="Arial" w:cs="Arial"/>
          <w:bCs/>
          <w:color w:val="003B5C"/>
          <w:sz w:val="24"/>
          <w:szCs w:val="24"/>
        </w:rPr>
        <w:t>publicised</w:t>
      </w:r>
      <w:proofErr w:type="gramEnd"/>
      <w:r w:rsidRPr="006C01FB">
        <w:rPr>
          <w:rFonts w:ascii="Arial" w:hAnsi="Arial" w:cs="Arial"/>
          <w:bCs/>
          <w:color w:val="003B5C"/>
          <w:sz w:val="24"/>
          <w:szCs w:val="24"/>
        </w:rPr>
        <w:t xml:space="preserve"> and stakeholders will be invited to comment.</w:t>
      </w:r>
    </w:p>
    <w:p w14:paraId="24A1BE8C" w14:textId="6C17D35A" w:rsidR="002D7512" w:rsidRDefault="002D7512" w:rsidP="006C01FB">
      <w:pPr>
        <w:spacing w:after="120"/>
        <w:ind w:right="708"/>
        <w:rPr>
          <w:rFonts w:ascii="Arial" w:hAnsi="Arial" w:cs="Arial"/>
          <w:bCs/>
          <w:color w:val="003B5C"/>
          <w:sz w:val="24"/>
          <w:szCs w:val="24"/>
        </w:rPr>
      </w:pPr>
    </w:p>
    <w:p w14:paraId="6914235F" w14:textId="449DE122" w:rsidR="002D7512" w:rsidRDefault="002D7512" w:rsidP="00AB70F1">
      <w:pPr>
        <w:spacing w:after="120"/>
        <w:ind w:right="1275"/>
        <w:rPr>
          <w:rFonts w:ascii="Arial" w:hAnsi="Arial" w:cs="Arial"/>
          <w:bCs/>
          <w:color w:val="003B5C"/>
          <w:sz w:val="24"/>
          <w:szCs w:val="24"/>
        </w:rPr>
      </w:pPr>
    </w:p>
    <w:p w14:paraId="77D2A539" w14:textId="67196DAC" w:rsidR="002D7512" w:rsidRDefault="002D7512" w:rsidP="00AB70F1">
      <w:pPr>
        <w:spacing w:after="120"/>
        <w:ind w:right="1275"/>
        <w:rPr>
          <w:rFonts w:ascii="Arial" w:hAnsi="Arial" w:cs="Arial"/>
          <w:bCs/>
          <w:color w:val="003B5C"/>
          <w:sz w:val="24"/>
          <w:szCs w:val="24"/>
        </w:rPr>
      </w:pPr>
    </w:p>
    <w:p w14:paraId="559143F6" w14:textId="40E92476" w:rsidR="002D7512" w:rsidRDefault="002D7512" w:rsidP="00AB70F1">
      <w:pPr>
        <w:spacing w:after="120"/>
        <w:ind w:right="1275"/>
        <w:rPr>
          <w:rFonts w:ascii="Arial" w:hAnsi="Arial" w:cs="Arial"/>
          <w:bCs/>
          <w:color w:val="003B5C"/>
          <w:sz w:val="24"/>
          <w:szCs w:val="24"/>
        </w:rPr>
      </w:pPr>
    </w:p>
    <w:p w14:paraId="4B289284" w14:textId="6E89AF03" w:rsidR="002D7512" w:rsidRDefault="002D7512" w:rsidP="00AB70F1">
      <w:pPr>
        <w:spacing w:after="120"/>
        <w:ind w:right="1275"/>
        <w:rPr>
          <w:rFonts w:ascii="Arial" w:hAnsi="Arial" w:cs="Arial"/>
          <w:bCs/>
          <w:color w:val="003B5C"/>
          <w:sz w:val="24"/>
          <w:szCs w:val="24"/>
        </w:rPr>
      </w:pPr>
    </w:p>
    <w:p w14:paraId="330BF6DC" w14:textId="6D0A17A2" w:rsidR="002D7512" w:rsidRDefault="002D7512" w:rsidP="00AB70F1">
      <w:pPr>
        <w:spacing w:after="120"/>
        <w:ind w:right="1275"/>
        <w:rPr>
          <w:rFonts w:ascii="Arial" w:hAnsi="Arial" w:cs="Arial"/>
          <w:bCs/>
          <w:color w:val="003B5C"/>
          <w:sz w:val="24"/>
          <w:szCs w:val="24"/>
        </w:rPr>
      </w:pPr>
    </w:p>
    <w:p w14:paraId="37398728" w14:textId="3502D330" w:rsidR="002D7512" w:rsidRDefault="002D7512" w:rsidP="00AB70F1">
      <w:pPr>
        <w:spacing w:after="120"/>
        <w:ind w:right="1275"/>
        <w:rPr>
          <w:rFonts w:ascii="Arial" w:hAnsi="Arial" w:cs="Arial"/>
          <w:bCs/>
          <w:color w:val="003B5C"/>
          <w:sz w:val="24"/>
          <w:szCs w:val="24"/>
        </w:rPr>
      </w:pPr>
    </w:p>
    <w:p w14:paraId="486CA11E" w14:textId="0A6DDD16" w:rsidR="002D7512" w:rsidRDefault="002D7512" w:rsidP="00AB70F1">
      <w:pPr>
        <w:spacing w:after="120"/>
        <w:ind w:right="1275"/>
        <w:rPr>
          <w:rFonts w:ascii="Arial" w:hAnsi="Arial" w:cs="Arial"/>
          <w:bCs/>
          <w:color w:val="003B5C"/>
          <w:sz w:val="24"/>
          <w:szCs w:val="24"/>
        </w:rPr>
      </w:pPr>
    </w:p>
    <w:p w14:paraId="33C738A9" w14:textId="7CD5708D" w:rsidR="002D7512" w:rsidRDefault="002D7512" w:rsidP="00AB70F1">
      <w:pPr>
        <w:spacing w:after="120"/>
        <w:ind w:right="1275"/>
        <w:rPr>
          <w:rFonts w:ascii="Arial" w:hAnsi="Arial" w:cs="Arial"/>
          <w:bCs/>
          <w:color w:val="003B5C"/>
          <w:sz w:val="24"/>
          <w:szCs w:val="24"/>
        </w:rPr>
      </w:pPr>
    </w:p>
    <w:p w14:paraId="234BC42A" w14:textId="2CB14B50" w:rsidR="002D7512" w:rsidRDefault="002D7512" w:rsidP="00AB70F1">
      <w:pPr>
        <w:spacing w:after="120"/>
        <w:ind w:right="1275"/>
        <w:rPr>
          <w:rFonts w:ascii="Arial" w:hAnsi="Arial" w:cs="Arial"/>
          <w:bCs/>
          <w:color w:val="003B5C"/>
          <w:sz w:val="24"/>
          <w:szCs w:val="24"/>
        </w:rPr>
      </w:pPr>
    </w:p>
    <w:p w14:paraId="28A2FD8D" w14:textId="19C40BB5" w:rsidR="002D7512" w:rsidRDefault="002D7512" w:rsidP="00AB70F1">
      <w:pPr>
        <w:spacing w:after="120"/>
        <w:ind w:right="1275"/>
        <w:rPr>
          <w:rFonts w:ascii="Arial" w:hAnsi="Arial" w:cs="Arial"/>
          <w:bCs/>
          <w:color w:val="003B5C"/>
          <w:sz w:val="24"/>
          <w:szCs w:val="24"/>
        </w:rPr>
      </w:pPr>
    </w:p>
    <w:p w14:paraId="1101CCFD" w14:textId="0D21BC29" w:rsidR="006659A2" w:rsidRDefault="006659A2" w:rsidP="00AB70F1">
      <w:pPr>
        <w:spacing w:after="120"/>
        <w:ind w:right="1275"/>
        <w:rPr>
          <w:rFonts w:ascii="Arial" w:hAnsi="Arial" w:cs="Arial"/>
          <w:bCs/>
          <w:color w:val="003B5C"/>
          <w:sz w:val="24"/>
          <w:szCs w:val="24"/>
        </w:rPr>
      </w:pPr>
    </w:p>
    <w:p w14:paraId="3063D428" w14:textId="32202012" w:rsidR="00A44C1E" w:rsidRDefault="00A44C1E" w:rsidP="00171C48">
      <w:pPr>
        <w:spacing w:after="120"/>
        <w:ind w:right="1275"/>
        <w:rPr>
          <w:rFonts w:ascii="Arial" w:hAnsi="Arial" w:cs="Arial"/>
          <w:b/>
          <w:color w:val="003B5C"/>
          <w:sz w:val="36"/>
          <w:szCs w:val="36"/>
        </w:rPr>
      </w:pPr>
      <w:r w:rsidRPr="00A44C1E">
        <w:rPr>
          <w:rFonts w:ascii="Arial" w:hAnsi="Arial" w:cs="Arial"/>
          <w:b/>
          <w:color w:val="003B5C"/>
          <w:sz w:val="36"/>
          <w:szCs w:val="36"/>
        </w:rPr>
        <w:lastRenderedPageBreak/>
        <w:t xml:space="preserve">GCC Consultation: </w:t>
      </w:r>
      <w:r w:rsidR="009A3001">
        <w:rPr>
          <w:rFonts w:ascii="Arial" w:hAnsi="Arial" w:cs="Arial"/>
          <w:b/>
          <w:color w:val="003B5C"/>
          <w:sz w:val="36"/>
          <w:szCs w:val="36"/>
        </w:rPr>
        <w:t>Education Standards</w:t>
      </w:r>
    </w:p>
    <w:tbl>
      <w:tblPr>
        <w:tblStyle w:val="TableGrid"/>
        <w:tblW w:w="0" w:type="auto"/>
        <w:tblInd w:w="284" w:type="dxa"/>
        <w:tblLook w:val="04A0" w:firstRow="1" w:lastRow="0" w:firstColumn="1" w:lastColumn="0" w:noHBand="0" w:noVBand="1"/>
      </w:tblPr>
      <w:tblGrid>
        <w:gridCol w:w="10630"/>
      </w:tblGrid>
      <w:tr w:rsidR="00641A98" w14:paraId="69D80E3F" w14:textId="77777777" w:rsidTr="00B352A3">
        <w:tc>
          <w:tcPr>
            <w:tcW w:w="10630" w:type="dxa"/>
            <w:tcBorders>
              <w:top w:val="nil"/>
              <w:left w:val="nil"/>
              <w:bottom w:val="nil"/>
              <w:right w:val="nil"/>
            </w:tcBorders>
          </w:tcPr>
          <w:p w14:paraId="44B4DEE7" w14:textId="15314CDB" w:rsidR="00641A98" w:rsidRPr="009E0330" w:rsidRDefault="00641A98" w:rsidP="00190BF9">
            <w:pPr>
              <w:spacing w:after="120"/>
              <w:ind w:left="0" w:right="1275"/>
              <w:rPr>
                <w:rFonts w:ascii="Arial" w:hAnsi="Arial" w:cs="Arial"/>
                <w:b/>
                <w:color w:val="003B5C"/>
                <w:sz w:val="24"/>
                <w:szCs w:val="24"/>
              </w:rPr>
            </w:pPr>
          </w:p>
        </w:tc>
      </w:tr>
    </w:tbl>
    <w:p w14:paraId="60831EF7" w14:textId="648CE73A" w:rsidR="00D670C5" w:rsidRPr="009D1A7A" w:rsidRDefault="0037107A" w:rsidP="006C01FB">
      <w:pPr>
        <w:spacing w:after="120"/>
        <w:ind w:right="1275"/>
        <w:rPr>
          <w:rFonts w:ascii="Arial" w:hAnsi="Arial" w:cs="Arial"/>
          <w:b/>
          <w:color w:val="003B5C"/>
          <w:sz w:val="36"/>
          <w:szCs w:val="36"/>
        </w:rPr>
      </w:pPr>
      <w:r w:rsidRPr="0037107A">
        <w:rPr>
          <w:rFonts w:ascii="Arial" w:hAnsi="Arial" w:cs="Arial"/>
          <w:b/>
          <w:color w:val="003B5C"/>
          <w:sz w:val="36"/>
          <w:szCs w:val="36"/>
        </w:rPr>
        <w:t xml:space="preserve">Part </w:t>
      </w:r>
      <w:r w:rsidR="003D0471">
        <w:rPr>
          <w:rFonts w:ascii="Arial" w:hAnsi="Arial" w:cs="Arial"/>
          <w:b/>
          <w:color w:val="003B5C"/>
          <w:sz w:val="36"/>
          <w:szCs w:val="36"/>
        </w:rPr>
        <w:t>One</w:t>
      </w:r>
      <w:r w:rsidRPr="0037107A">
        <w:rPr>
          <w:rFonts w:ascii="Arial" w:hAnsi="Arial" w:cs="Arial"/>
          <w:b/>
          <w:color w:val="003B5C"/>
          <w:sz w:val="36"/>
          <w:szCs w:val="36"/>
        </w:rPr>
        <w:t xml:space="preserve">: </w:t>
      </w:r>
      <w:r w:rsidR="004E6CF2">
        <w:rPr>
          <w:rFonts w:ascii="Arial" w:hAnsi="Arial" w:cs="Arial"/>
          <w:b/>
          <w:color w:val="003B5C"/>
          <w:sz w:val="36"/>
          <w:szCs w:val="36"/>
        </w:rPr>
        <w:t>Consultation questions</w:t>
      </w:r>
    </w:p>
    <w:p w14:paraId="24162412" w14:textId="3AF3798C" w:rsidR="00D670C5" w:rsidRPr="009E0330" w:rsidRDefault="00D670C5" w:rsidP="00DB79E8">
      <w:pPr>
        <w:spacing w:after="120"/>
        <w:ind w:left="0" w:right="1275"/>
        <w:rPr>
          <w:rFonts w:ascii="Arial" w:hAnsi="Arial" w:cs="Arial"/>
          <w:bCs/>
          <w:color w:val="003B5C"/>
          <w:sz w:val="24"/>
          <w:szCs w:val="24"/>
          <w:u w:val="single"/>
        </w:rPr>
      </w:pPr>
    </w:p>
    <w:tbl>
      <w:tblPr>
        <w:tblStyle w:val="TableGrid"/>
        <w:tblW w:w="12456" w:type="dxa"/>
        <w:tblInd w:w="284" w:type="dxa"/>
        <w:tblLook w:val="04A0" w:firstRow="1" w:lastRow="0" w:firstColumn="1" w:lastColumn="0" w:noHBand="0" w:noVBand="1"/>
      </w:tblPr>
      <w:tblGrid>
        <w:gridCol w:w="5197"/>
        <w:gridCol w:w="803"/>
        <w:gridCol w:w="1827"/>
        <w:gridCol w:w="2804"/>
        <w:gridCol w:w="1825"/>
      </w:tblGrid>
      <w:tr w:rsidR="007122EB" w14:paraId="7E6951F4" w14:textId="77777777" w:rsidTr="0023313C">
        <w:tc>
          <w:tcPr>
            <w:tcW w:w="5197" w:type="dxa"/>
            <w:tcBorders>
              <w:top w:val="single" w:sz="4" w:space="0" w:color="auto"/>
              <w:left w:val="single" w:sz="4" w:space="0" w:color="auto"/>
              <w:bottom w:val="nil"/>
              <w:right w:val="nil"/>
            </w:tcBorders>
          </w:tcPr>
          <w:p w14:paraId="7D5C5F40" w14:textId="2D578578" w:rsidR="007122EB" w:rsidRPr="00641A98" w:rsidRDefault="007122EB" w:rsidP="00816955">
            <w:pPr>
              <w:spacing w:after="120"/>
              <w:ind w:left="0" w:right="1275"/>
              <w:rPr>
                <w:rFonts w:ascii="Arial" w:hAnsi="Arial" w:cs="Arial"/>
                <w:b/>
                <w:color w:val="003B5C"/>
                <w:sz w:val="24"/>
                <w:szCs w:val="24"/>
              </w:rPr>
            </w:pPr>
            <w:r w:rsidRPr="00641A98">
              <w:rPr>
                <w:rFonts w:ascii="Arial" w:hAnsi="Arial" w:cs="Arial"/>
                <w:b/>
                <w:color w:val="003B5C"/>
                <w:sz w:val="24"/>
                <w:szCs w:val="24"/>
              </w:rPr>
              <w:t xml:space="preserve">Question </w:t>
            </w:r>
            <w:r w:rsidR="003D0471">
              <w:rPr>
                <w:rFonts w:ascii="Arial" w:hAnsi="Arial" w:cs="Arial"/>
                <w:b/>
                <w:color w:val="003B5C"/>
                <w:sz w:val="24"/>
                <w:szCs w:val="24"/>
              </w:rPr>
              <w:t>1</w:t>
            </w:r>
          </w:p>
        </w:tc>
        <w:tc>
          <w:tcPr>
            <w:tcW w:w="2630" w:type="dxa"/>
            <w:gridSpan w:val="2"/>
            <w:tcBorders>
              <w:top w:val="single" w:sz="4" w:space="0" w:color="auto"/>
              <w:left w:val="nil"/>
              <w:bottom w:val="nil"/>
              <w:right w:val="nil"/>
            </w:tcBorders>
          </w:tcPr>
          <w:p w14:paraId="5BBF0326" w14:textId="77777777" w:rsidR="007122EB" w:rsidRDefault="007122EB" w:rsidP="00816955">
            <w:pPr>
              <w:spacing w:after="120"/>
              <w:ind w:left="0" w:right="173"/>
              <w:rPr>
                <w:rFonts w:ascii="Arial" w:hAnsi="Arial" w:cs="Arial"/>
                <w:bCs/>
                <w:color w:val="003B5C"/>
                <w:sz w:val="24"/>
                <w:szCs w:val="24"/>
              </w:rPr>
            </w:pPr>
          </w:p>
        </w:tc>
        <w:tc>
          <w:tcPr>
            <w:tcW w:w="4629" w:type="dxa"/>
            <w:gridSpan w:val="2"/>
            <w:tcBorders>
              <w:top w:val="single" w:sz="4" w:space="0" w:color="auto"/>
              <w:left w:val="nil"/>
              <w:bottom w:val="nil"/>
              <w:right w:val="single" w:sz="4" w:space="0" w:color="auto"/>
            </w:tcBorders>
          </w:tcPr>
          <w:p w14:paraId="49E8AE08" w14:textId="77777777" w:rsidR="007122EB" w:rsidRDefault="007122EB" w:rsidP="00816955">
            <w:pPr>
              <w:spacing w:after="120"/>
              <w:ind w:left="0" w:right="1275"/>
              <w:rPr>
                <w:rFonts w:ascii="Arial" w:hAnsi="Arial" w:cs="Arial"/>
                <w:bCs/>
                <w:color w:val="003B5C"/>
                <w:sz w:val="24"/>
                <w:szCs w:val="24"/>
              </w:rPr>
            </w:pPr>
          </w:p>
        </w:tc>
      </w:tr>
      <w:tr w:rsidR="004E6CF2" w14:paraId="7B086209" w14:textId="77777777" w:rsidTr="0023313C">
        <w:trPr>
          <w:gridAfter w:val="1"/>
          <w:wAfter w:w="1825" w:type="dxa"/>
        </w:trPr>
        <w:tc>
          <w:tcPr>
            <w:tcW w:w="5197" w:type="dxa"/>
            <w:vMerge w:val="restart"/>
            <w:vAlign w:val="center"/>
          </w:tcPr>
          <w:p w14:paraId="4617EFB8" w14:textId="5A8153B7" w:rsidR="0023313C" w:rsidRPr="0023313C" w:rsidRDefault="004E6CF2" w:rsidP="006C01FB">
            <w:pPr>
              <w:spacing w:after="120"/>
              <w:ind w:left="0" w:right="33"/>
              <w:rPr>
                <w:rFonts w:ascii="Arial" w:hAnsi="Arial" w:cs="Arial"/>
                <w:color w:val="1F4E79" w:themeColor="accent5" w:themeShade="80"/>
                <w:sz w:val="24"/>
                <w:szCs w:val="24"/>
              </w:rPr>
            </w:pPr>
            <w:r w:rsidRPr="006C01FB">
              <w:rPr>
                <w:rFonts w:ascii="Arial" w:hAnsi="Arial" w:cs="Arial"/>
                <w:color w:val="1F4E79" w:themeColor="accent5" w:themeShade="80"/>
                <w:sz w:val="24"/>
                <w:szCs w:val="24"/>
              </w:rPr>
              <w:t>Do the new draft Education Standards set out the knowledge and skills required by graduates to support their work as chiropractors?</w:t>
            </w:r>
          </w:p>
        </w:tc>
        <w:tc>
          <w:tcPr>
            <w:tcW w:w="803" w:type="dxa"/>
            <w:tcBorders>
              <w:right w:val="nil"/>
            </w:tcBorders>
            <w:vAlign w:val="center"/>
          </w:tcPr>
          <w:p w14:paraId="6C73977D" w14:textId="77777777" w:rsidR="0023313C" w:rsidRDefault="0023313C" w:rsidP="005F022D">
            <w:pPr>
              <w:ind w:left="0"/>
              <w:jc w:val="right"/>
              <w:rPr>
                <w:rFonts w:ascii="Arial" w:hAnsi="Arial" w:cs="Arial"/>
                <w:bCs/>
                <w:color w:val="003B5C"/>
                <w:sz w:val="24"/>
                <w:szCs w:val="24"/>
              </w:rPr>
            </w:pPr>
          </w:p>
          <w:p w14:paraId="03D756DB" w14:textId="77777777" w:rsidR="004E6CF2" w:rsidRDefault="004E6CF2" w:rsidP="005F022D">
            <w:pPr>
              <w:ind w:left="0"/>
              <w:jc w:val="right"/>
              <w:rPr>
                <w:rFonts w:ascii="Arial" w:hAnsi="Arial" w:cs="Arial"/>
                <w:bCs/>
                <w:color w:val="003B5C"/>
                <w:sz w:val="24"/>
                <w:szCs w:val="24"/>
              </w:rPr>
            </w:pPr>
            <w:r>
              <w:rPr>
                <w:rFonts w:ascii="Arial" w:hAnsi="Arial" w:cs="Arial"/>
                <w:bCs/>
                <w:color w:val="003B5C"/>
                <w:sz w:val="24"/>
                <w:szCs w:val="24"/>
              </w:rPr>
              <w:t>Yes</w:t>
            </w:r>
          </w:p>
          <w:p w14:paraId="1F543A5D" w14:textId="1D2DDF2C" w:rsidR="0023313C" w:rsidRDefault="0023313C" w:rsidP="005F022D">
            <w:pPr>
              <w:ind w:left="0"/>
              <w:jc w:val="right"/>
              <w:rPr>
                <w:rFonts w:ascii="Arial" w:hAnsi="Arial" w:cs="Arial"/>
                <w:bCs/>
                <w:color w:val="003B5C"/>
                <w:sz w:val="24"/>
                <w:szCs w:val="24"/>
              </w:rPr>
            </w:pPr>
          </w:p>
        </w:tc>
        <w:tc>
          <w:tcPr>
            <w:tcW w:w="4631" w:type="dxa"/>
            <w:gridSpan w:val="2"/>
            <w:tcBorders>
              <w:left w:val="nil"/>
            </w:tcBorders>
            <w:vAlign w:val="center"/>
          </w:tcPr>
          <w:p w14:paraId="7D4FD76D" w14:textId="443315E2" w:rsidR="004E6CF2" w:rsidRDefault="004E6CF2" w:rsidP="005F022D">
            <w:pPr>
              <w:tabs>
                <w:tab w:val="left" w:pos="690"/>
              </w:tabs>
              <w:ind w:left="0" w:right="59"/>
              <w:rPr>
                <w:rFonts w:ascii="Arial" w:hAnsi="Arial" w:cs="Arial"/>
                <w:bCs/>
                <w:color w:val="003B5C"/>
                <w:sz w:val="24"/>
                <w:szCs w:val="24"/>
              </w:rPr>
            </w:pPr>
            <w:sdt>
              <w:sdtPr>
                <w:rPr>
                  <w:rFonts w:ascii="Arial" w:hAnsi="Arial" w:cs="Arial"/>
                  <w:bCs/>
                  <w:color w:val="003B5C"/>
                  <w:sz w:val="24"/>
                  <w:szCs w:val="24"/>
                </w:rPr>
                <w:id w:val="-608497647"/>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(Go to Question 2)</w:t>
            </w:r>
          </w:p>
        </w:tc>
      </w:tr>
      <w:tr w:rsidR="004E6CF2" w14:paraId="0AD42FD2" w14:textId="77777777" w:rsidTr="0023313C">
        <w:trPr>
          <w:gridAfter w:val="1"/>
          <w:wAfter w:w="1825" w:type="dxa"/>
        </w:trPr>
        <w:tc>
          <w:tcPr>
            <w:tcW w:w="5197" w:type="dxa"/>
            <w:vMerge/>
          </w:tcPr>
          <w:p w14:paraId="0BA5F3C6" w14:textId="77777777" w:rsidR="004E6CF2" w:rsidRDefault="004E6CF2" w:rsidP="00816955">
            <w:pPr>
              <w:spacing w:after="120"/>
              <w:ind w:left="0" w:right="1275"/>
              <w:rPr>
                <w:rFonts w:ascii="Arial" w:hAnsi="Arial" w:cs="Arial"/>
                <w:bCs/>
                <w:color w:val="003B5C"/>
                <w:sz w:val="24"/>
                <w:szCs w:val="24"/>
              </w:rPr>
            </w:pPr>
          </w:p>
        </w:tc>
        <w:tc>
          <w:tcPr>
            <w:tcW w:w="803" w:type="dxa"/>
            <w:tcBorders>
              <w:right w:val="nil"/>
            </w:tcBorders>
            <w:vAlign w:val="center"/>
          </w:tcPr>
          <w:p w14:paraId="513C9BB2" w14:textId="77777777" w:rsidR="0023313C" w:rsidRDefault="0023313C" w:rsidP="005F022D">
            <w:pPr>
              <w:ind w:left="0"/>
              <w:jc w:val="right"/>
              <w:rPr>
                <w:rFonts w:ascii="Arial" w:hAnsi="Arial" w:cs="Arial"/>
                <w:bCs/>
                <w:color w:val="003B5C"/>
                <w:sz w:val="24"/>
                <w:szCs w:val="24"/>
              </w:rPr>
            </w:pPr>
          </w:p>
          <w:p w14:paraId="65A69946" w14:textId="77777777" w:rsidR="004E6CF2" w:rsidRDefault="004E6CF2" w:rsidP="005F022D">
            <w:pPr>
              <w:ind w:left="0"/>
              <w:jc w:val="right"/>
              <w:rPr>
                <w:rFonts w:ascii="Arial" w:hAnsi="Arial" w:cs="Arial"/>
                <w:bCs/>
                <w:color w:val="003B5C"/>
                <w:sz w:val="24"/>
                <w:szCs w:val="24"/>
              </w:rPr>
            </w:pPr>
            <w:r>
              <w:rPr>
                <w:rFonts w:ascii="Arial" w:hAnsi="Arial" w:cs="Arial"/>
                <w:bCs/>
                <w:color w:val="003B5C"/>
                <w:sz w:val="24"/>
                <w:szCs w:val="24"/>
              </w:rPr>
              <w:t>No</w:t>
            </w:r>
          </w:p>
          <w:p w14:paraId="7885BA2F" w14:textId="772BC80D" w:rsidR="0023313C" w:rsidRDefault="0023313C" w:rsidP="005F022D">
            <w:pPr>
              <w:ind w:left="0"/>
              <w:jc w:val="right"/>
              <w:rPr>
                <w:rFonts w:ascii="Arial" w:hAnsi="Arial" w:cs="Arial"/>
                <w:bCs/>
                <w:color w:val="003B5C"/>
                <w:sz w:val="24"/>
                <w:szCs w:val="24"/>
              </w:rPr>
            </w:pPr>
          </w:p>
        </w:tc>
        <w:tc>
          <w:tcPr>
            <w:tcW w:w="4631" w:type="dxa"/>
            <w:gridSpan w:val="2"/>
            <w:tcBorders>
              <w:left w:val="nil"/>
            </w:tcBorders>
            <w:vAlign w:val="center"/>
          </w:tcPr>
          <w:p w14:paraId="3D449350" w14:textId="6AE18368" w:rsidR="004E6CF2" w:rsidRDefault="004E6CF2" w:rsidP="005F022D">
            <w:pPr>
              <w:tabs>
                <w:tab w:val="center" w:pos="1280"/>
              </w:tabs>
              <w:ind w:left="0" w:right="59"/>
              <w:rPr>
                <w:rFonts w:ascii="Arial" w:hAnsi="Arial" w:cs="Arial"/>
                <w:bCs/>
                <w:color w:val="003B5C"/>
                <w:sz w:val="24"/>
                <w:szCs w:val="24"/>
              </w:rPr>
            </w:pPr>
            <w:sdt>
              <w:sdtPr>
                <w:rPr>
                  <w:rFonts w:ascii="Arial" w:hAnsi="Arial" w:cs="Arial"/>
                  <w:bCs/>
                  <w:color w:val="003B5C"/>
                  <w:sz w:val="24"/>
                  <w:szCs w:val="24"/>
                </w:rPr>
                <w:id w:val="-1700382031"/>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(Go to Question 1A)</w:t>
            </w:r>
          </w:p>
        </w:tc>
      </w:tr>
    </w:tbl>
    <w:p w14:paraId="363CEFA0" w14:textId="77777777" w:rsidR="0059128A" w:rsidRDefault="0059128A" w:rsidP="000D357F">
      <w:pPr>
        <w:spacing w:after="120"/>
        <w:ind w:left="0" w:right="1275"/>
        <w:rPr>
          <w:rFonts w:ascii="Arial" w:hAnsi="Arial" w:cs="Arial"/>
          <w:bCs/>
          <w:color w:val="003B5C"/>
          <w:sz w:val="24"/>
          <w:szCs w:val="24"/>
        </w:rPr>
      </w:pPr>
    </w:p>
    <w:tbl>
      <w:tblPr>
        <w:tblStyle w:val="TableGrid"/>
        <w:tblW w:w="0" w:type="auto"/>
        <w:tblInd w:w="284" w:type="dxa"/>
        <w:tblLook w:val="04A0" w:firstRow="1" w:lastRow="0" w:firstColumn="1" w:lastColumn="0" w:noHBand="0" w:noVBand="1"/>
      </w:tblPr>
      <w:tblGrid>
        <w:gridCol w:w="10630"/>
      </w:tblGrid>
      <w:tr w:rsidR="007122EB" w14:paraId="3098087B" w14:textId="77777777" w:rsidTr="0023313C">
        <w:tc>
          <w:tcPr>
            <w:tcW w:w="10904" w:type="dxa"/>
            <w:tcBorders>
              <w:top w:val="nil"/>
              <w:left w:val="nil"/>
              <w:bottom w:val="single" w:sz="4" w:space="0" w:color="auto"/>
              <w:right w:val="nil"/>
            </w:tcBorders>
          </w:tcPr>
          <w:p w14:paraId="415337FF" w14:textId="1241FD70" w:rsidR="007122EB" w:rsidRPr="009E0330" w:rsidRDefault="007122EB" w:rsidP="00816955">
            <w:pPr>
              <w:spacing w:after="120"/>
              <w:ind w:left="0" w:right="1275"/>
              <w:rPr>
                <w:rFonts w:ascii="Arial" w:hAnsi="Arial" w:cs="Arial"/>
                <w:b/>
                <w:color w:val="003B5C"/>
                <w:sz w:val="24"/>
                <w:szCs w:val="24"/>
              </w:rPr>
            </w:pPr>
            <w:r w:rsidRPr="009E0330">
              <w:rPr>
                <w:rFonts w:ascii="Arial" w:hAnsi="Arial" w:cs="Arial"/>
                <w:b/>
                <w:color w:val="003B5C"/>
                <w:sz w:val="24"/>
                <w:szCs w:val="24"/>
              </w:rPr>
              <w:t xml:space="preserve">Question </w:t>
            </w:r>
            <w:r w:rsidR="003D0471">
              <w:rPr>
                <w:rFonts w:ascii="Arial" w:hAnsi="Arial" w:cs="Arial"/>
                <w:b/>
                <w:color w:val="003B5C"/>
                <w:sz w:val="24"/>
                <w:szCs w:val="24"/>
              </w:rPr>
              <w:t>1</w:t>
            </w:r>
            <w:r w:rsidR="0023313C">
              <w:rPr>
                <w:rFonts w:ascii="Arial" w:hAnsi="Arial" w:cs="Arial"/>
                <w:b/>
                <w:color w:val="003B5C"/>
                <w:sz w:val="24"/>
                <w:szCs w:val="24"/>
              </w:rPr>
              <w:t>A</w:t>
            </w:r>
          </w:p>
        </w:tc>
      </w:tr>
      <w:tr w:rsidR="007122EB" w14:paraId="74B41609" w14:textId="77777777" w:rsidTr="0023313C">
        <w:tc>
          <w:tcPr>
            <w:tcW w:w="10904" w:type="dxa"/>
            <w:tcBorders>
              <w:top w:val="single" w:sz="4" w:space="0" w:color="auto"/>
            </w:tcBorders>
          </w:tcPr>
          <w:p w14:paraId="581C5717" w14:textId="77777777" w:rsidR="007122EB" w:rsidRDefault="007122EB" w:rsidP="00816955">
            <w:pPr>
              <w:spacing w:after="120"/>
              <w:ind w:left="0" w:right="1275"/>
              <w:rPr>
                <w:rFonts w:ascii="Arial" w:hAnsi="Arial" w:cs="Arial"/>
                <w:bCs/>
                <w:color w:val="003B5C"/>
                <w:sz w:val="24"/>
                <w:szCs w:val="24"/>
              </w:rPr>
            </w:pPr>
            <w:r>
              <w:rPr>
                <w:rFonts w:ascii="Arial" w:hAnsi="Arial" w:cs="Arial"/>
                <w:bCs/>
                <w:color w:val="003B5C"/>
                <w:sz w:val="24"/>
                <w:szCs w:val="24"/>
              </w:rPr>
              <w:t xml:space="preserve">If No to </w:t>
            </w:r>
            <w:r w:rsidR="004C4872">
              <w:rPr>
                <w:rFonts w:ascii="Arial" w:hAnsi="Arial" w:cs="Arial"/>
                <w:bCs/>
                <w:color w:val="003B5C"/>
                <w:sz w:val="24"/>
                <w:szCs w:val="24"/>
              </w:rPr>
              <w:t>Q</w:t>
            </w:r>
            <w:r>
              <w:rPr>
                <w:rFonts w:ascii="Arial" w:hAnsi="Arial" w:cs="Arial"/>
                <w:bCs/>
                <w:color w:val="003B5C"/>
                <w:sz w:val="24"/>
                <w:szCs w:val="24"/>
              </w:rPr>
              <w:t xml:space="preserve">uestion </w:t>
            </w:r>
            <w:r w:rsidR="003D0471">
              <w:rPr>
                <w:rFonts w:ascii="Arial" w:hAnsi="Arial" w:cs="Arial"/>
                <w:bCs/>
                <w:color w:val="003B5C"/>
                <w:sz w:val="24"/>
                <w:szCs w:val="24"/>
              </w:rPr>
              <w:t>1</w:t>
            </w:r>
            <w:r>
              <w:rPr>
                <w:rFonts w:ascii="Arial" w:hAnsi="Arial" w:cs="Arial"/>
                <w:bCs/>
                <w:color w:val="003B5C"/>
                <w:sz w:val="24"/>
                <w:szCs w:val="24"/>
              </w:rPr>
              <w:t xml:space="preserve">, please outline what additional </w:t>
            </w:r>
            <w:r w:rsidR="00A70224">
              <w:rPr>
                <w:rFonts w:ascii="Arial" w:hAnsi="Arial" w:cs="Arial"/>
                <w:bCs/>
                <w:color w:val="003B5C"/>
                <w:sz w:val="24"/>
                <w:szCs w:val="24"/>
              </w:rPr>
              <w:t>knowledge and skills are</w:t>
            </w:r>
            <w:r w:rsidR="00A70224">
              <w:rPr>
                <w:rFonts w:ascii="Arial" w:hAnsi="Arial" w:cs="Arial"/>
                <w:bCs/>
                <w:color w:val="003B5C"/>
                <w:sz w:val="24"/>
                <w:szCs w:val="24"/>
              </w:rPr>
              <w:t xml:space="preserve"> </w:t>
            </w:r>
            <w:r>
              <w:rPr>
                <w:rFonts w:ascii="Arial" w:hAnsi="Arial" w:cs="Arial"/>
                <w:bCs/>
                <w:color w:val="003B5C"/>
                <w:sz w:val="24"/>
                <w:szCs w:val="24"/>
              </w:rPr>
              <w:t>required</w:t>
            </w:r>
            <w:r w:rsidR="00A70224">
              <w:rPr>
                <w:rFonts w:ascii="Arial" w:hAnsi="Arial" w:cs="Arial"/>
                <w:bCs/>
                <w:color w:val="003B5C"/>
                <w:sz w:val="24"/>
                <w:szCs w:val="24"/>
              </w:rPr>
              <w:t>.</w:t>
            </w:r>
          </w:p>
          <w:p w14:paraId="538A1E2A" w14:textId="73972DD1" w:rsidR="0023313C" w:rsidRPr="0023313C" w:rsidRDefault="0023313C" w:rsidP="00816955">
            <w:pPr>
              <w:spacing w:after="120"/>
              <w:ind w:left="0" w:right="1275"/>
              <w:rPr>
                <w:rFonts w:ascii="Arial" w:hAnsi="Arial" w:cs="Arial"/>
                <w:bCs/>
                <w:color w:val="003B5C"/>
                <w:sz w:val="16"/>
                <w:szCs w:val="16"/>
              </w:rPr>
            </w:pPr>
            <w:r w:rsidRPr="0023313C">
              <w:rPr>
                <w:rFonts w:ascii="Arial" w:hAnsi="Arial" w:cs="Arial"/>
                <w:bCs/>
                <w:color w:val="003B5C"/>
                <w:sz w:val="16"/>
                <w:szCs w:val="16"/>
              </w:rPr>
              <w:t>Please limit your submission to 500 words</w:t>
            </w:r>
          </w:p>
        </w:tc>
      </w:tr>
      <w:tr w:rsidR="007122EB" w14:paraId="672340FB" w14:textId="77777777" w:rsidTr="00816955">
        <w:tc>
          <w:tcPr>
            <w:tcW w:w="10904" w:type="dxa"/>
          </w:tcPr>
          <w:p w14:paraId="3BBE3CDF" w14:textId="77777777" w:rsidR="007122EB" w:rsidRDefault="007122EB" w:rsidP="00816955">
            <w:pPr>
              <w:spacing w:after="120"/>
              <w:ind w:left="0" w:right="1275"/>
              <w:rPr>
                <w:rFonts w:ascii="Arial" w:hAnsi="Arial" w:cs="Arial"/>
                <w:bCs/>
                <w:color w:val="003B5C"/>
                <w:sz w:val="24"/>
                <w:szCs w:val="24"/>
              </w:rPr>
            </w:pPr>
          </w:p>
          <w:p w14:paraId="0C321C8B" w14:textId="77777777" w:rsidR="007122EB" w:rsidRDefault="007122EB" w:rsidP="00816955">
            <w:pPr>
              <w:spacing w:after="120"/>
              <w:ind w:left="0" w:right="1275"/>
              <w:rPr>
                <w:rFonts w:ascii="Arial" w:hAnsi="Arial" w:cs="Arial"/>
                <w:bCs/>
                <w:color w:val="003B5C"/>
                <w:sz w:val="24"/>
                <w:szCs w:val="24"/>
              </w:rPr>
            </w:pPr>
          </w:p>
          <w:p w14:paraId="797DB8B0" w14:textId="77777777" w:rsidR="007122EB" w:rsidRDefault="007122EB" w:rsidP="00816955">
            <w:pPr>
              <w:spacing w:after="120"/>
              <w:ind w:left="0" w:right="1275"/>
              <w:rPr>
                <w:rFonts w:ascii="Arial" w:hAnsi="Arial" w:cs="Arial"/>
                <w:bCs/>
                <w:color w:val="003B5C"/>
                <w:sz w:val="24"/>
                <w:szCs w:val="24"/>
              </w:rPr>
            </w:pPr>
          </w:p>
        </w:tc>
      </w:tr>
    </w:tbl>
    <w:p w14:paraId="668A1D12" w14:textId="5B8A1959" w:rsidR="007122EB" w:rsidRDefault="007122EB" w:rsidP="00BF1C55">
      <w:pPr>
        <w:spacing w:after="120"/>
        <w:ind w:left="0" w:right="1275"/>
        <w:rPr>
          <w:rFonts w:ascii="Arial" w:hAnsi="Arial" w:cs="Arial"/>
          <w:bCs/>
          <w:color w:val="003B5C"/>
          <w:sz w:val="24"/>
          <w:szCs w:val="24"/>
        </w:rPr>
      </w:pPr>
    </w:p>
    <w:tbl>
      <w:tblPr>
        <w:tblStyle w:val="TableGrid"/>
        <w:tblW w:w="10631" w:type="dxa"/>
        <w:tblInd w:w="284" w:type="dxa"/>
        <w:tblLook w:val="04A0" w:firstRow="1" w:lastRow="0" w:firstColumn="1" w:lastColumn="0" w:noHBand="0" w:noVBand="1"/>
      </w:tblPr>
      <w:tblGrid>
        <w:gridCol w:w="5240"/>
        <w:gridCol w:w="1139"/>
        <w:gridCol w:w="4252"/>
      </w:tblGrid>
      <w:tr w:rsidR="007122EB" w14:paraId="5C0101E8" w14:textId="77777777" w:rsidTr="00BF1C55">
        <w:tc>
          <w:tcPr>
            <w:tcW w:w="5240" w:type="dxa"/>
            <w:tcBorders>
              <w:top w:val="nil"/>
              <w:left w:val="nil"/>
              <w:bottom w:val="single" w:sz="4" w:space="0" w:color="auto"/>
              <w:right w:val="nil"/>
            </w:tcBorders>
          </w:tcPr>
          <w:p w14:paraId="3420E1A1" w14:textId="7230AEEE" w:rsidR="007122EB" w:rsidRPr="00641A98" w:rsidRDefault="007122EB" w:rsidP="00816955">
            <w:pPr>
              <w:spacing w:after="120"/>
              <w:ind w:left="0" w:right="1275"/>
              <w:rPr>
                <w:rFonts w:ascii="Arial" w:hAnsi="Arial" w:cs="Arial"/>
                <w:b/>
                <w:color w:val="003B5C"/>
                <w:sz w:val="24"/>
                <w:szCs w:val="24"/>
              </w:rPr>
            </w:pPr>
            <w:r w:rsidRPr="00641A98">
              <w:rPr>
                <w:rFonts w:ascii="Arial" w:hAnsi="Arial" w:cs="Arial"/>
                <w:b/>
                <w:color w:val="003B5C"/>
                <w:sz w:val="24"/>
                <w:szCs w:val="24"/>
              </w:rPr>
              <w:t xml:space="preserve">Question </w:t>
            </w:r>
            <w:r w:rsidR="003D0471">
              <w:rPr>
                <w:rFonts w:ascii="Arial" w:hAnsi="Arial" w:cs="Arial"/>
                <w:b/>
                <w:color w:val="003B5C"/>
                <w:sz w:val="24"/>
                <w:szCs w:val="24"/>
              </w:rPr>
              <w:t>2</w:t>
            </w:r>
          </w:p>
        </w:tc>
        <w:tc>
          <w:tcPr>
            <w:tcW w:w="1139" w:type="dxa"/>
            <w:tcBorders>
              <w:top w:val="nil"/>
              <w:left w:val="nil"/>
              <w:bottom w:val="single" w:sz="4" w:space="0" w:color="auto"/>
              <w:right w:val="nil"/>
            </w:tcBorders>
          </w:tcPr>
          <w:p w14:paraId="6C7C9E99" w14:textId="77777777" w:rsidR="007122EB" w:rsidRDefault="007122EB" w:rsidP="00816955">
            <w:pPr>
              <w:spacing w:after="120"/>
              <w:ind w:left="0" w:right="173"/>
              <w:rPr>
                <w:rFonts w:ascii="Arial" w:hAnsi="Arial" w:cs="Arial"/>
                <w:bCs/>
                <w:color w:val="003B5C"/>
                <w:sz w:val="24"/>
                <w:szCs w:val="24"/>
              </w:rPr>
            </w:pPr>
          </w:p>
        </w:tc>
        <w:tc>
          <w:tcPr>
            <w:tcW w:w="4252" w:type="dxa"/>
            <w:tcBorders>
              <w:top w:val="nil"/>
              <w:left w:val="nil"/>
              <w:bottom w:val="single" w:sz="4" w:space="0" w:color="auto"/>
              <w:right w:val="nil"/>
            </w:tcBorders>
          </w:tcPr>
          <w:p w14:paraId="03DD4DDE" w14:textId="77777777" w:rsidR="007122EB" w:rsidRDefault="007122EB" w:rsidP="00816955">
            <w:pPr>
              <w:spacing w:after="120"/>
              <w:ind w:left="0" w:right="1275"/>
              <w:rPr>
                <w:rFonts w:ascii="Arial" w:hAnsi="Arial" w:cs="Arial"/>
                <w:bCs/>
                <w:color w:val="003B5C"/>
                <w:sz w:val="24"/>
                <w:szCs w:val="24"/>
              </w:rPr>
            </w:pPr>
          </w:p>
        </w:tc>
      </w:tr>
      <w:tr w:rsidR="0023313C" w14:paraId="1ED97C7B" w14:textId="77777777" w:rsidTr="00BF1C55">
        <w:tc>
          <w:tcPr>
            <w:tcW w:w="5240" w:type="dxa"/>
            <w:vMerge w:val="restart"/>
            <w:tcBorders>
              <w:top w:val="single" w:sz="4" w:space="0" w:color="auto"/>
            </w:tcBorders>
            <w:vAlign w:val="center"/>
          </w:tcPr>
          <w:p w14:paraId="2DB30D54" w14:textId="0E155FAF" w:rsidR="0023313C" w:rsidRPr="00F8198D" w:rsidRDefault="00BF1C55" w:rsidP="00BF1C55">
            <w:pPr>
              <w:spacing w:after="120"/>
              <w:ind w:left="0"/>
              <w:rPr>
                <w:rFonts w:ascii="Arial" w:hAnsi="Arial" w:cs="Arial"/>
                <w:bCs/>
                <w:color w:val="003B5C"/>
                <w:sz w:val="24"/>
                <w:szCs w:val="24"/>
              </w:rPr>
            </w:pPr>
            <w:r>
              <w:rPr>
                <w:rFonts w:ascii="Arial" w:hAnsi="Arial" w:cs="Arial"/>
                <w:bCs/>
                <w:color w:val="003B5C"/>
                <w:sz w:val="24"/>
                <w:szCs w:val="24"/>
              </w:rPr>
              <w:t>Are</w:t>
            </w:r>
            <w:r w:rsidR="0023313C">
              <w:rPr>
                <w:rFonts w:ascii="Arial" w:hAnsi="Arial" w:cs="Arial"/>
                <w:bCs/>
                <w:color w:val="003B5C"/>
                <w:sz w:val="24"/>
                <w:szCs w:val="24"/>
              </w:rPr>
              <w:t xml:space="preserve"> the draft Education Standards clear, accessible and easy to understand?</w:t>
            </w:r>
          </w:p>
        </w:tc>
        <w:tc>
          <w:tcPr>
            <w:tcW w:w="1139" w:type="dxa"/>
            <w:tcBorders>
              <w:top w:val="single" w:sz="4" w:space="0" w:color="auto"/>
              <w:right w:val="nil"/>
            </w:tcBorders>
            <w:vAlign w:val="center"/>
          </w:tcPr>
          <w:p w14:paraId="068332B1" w14:textId="77777777" w:rsidR="0023313C" w:rsidRDefault="0023313C" w:rsidP="005F022D">
            <w:pPr>
              <w:ind w:left="0" w:right="173"/>
              <w:jc w:val="right"/>
              <w:rPr>
                <w:rFonts w:ascii="Arial" w:hAnsi="Arial" w:cs="Arial"/>
                <w:bCs/>
                <w:color w:val="003B5C"/>
                <w:sz w:val="24"/>
                <w:szCs w:val="24"/>
              </w:rPr>
            </w:pPr>
          </w:p>
          <w:p w14:paraId="25F74F43" w14:textId="77777777" w:rsidR="0023313C" w:rsidRDefault="0023313C"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Yes </w:t>
            </w:r>
          </w:p>
          <w:p w14:paraId="49132682" w14:textId="02377E5C" w:rsidR="0023313C" w:rsidRDefault="0023313C" w:rsidP="005F022D">
            <w:pPr>
              <w:ind w:left="0" w:right="173"/>
              <w:jc w:val="right"/>
              <w:rPr>
                <w:rFonts w:ascii="Arial" w:hAnsi="Arial" w:cs="Arial"/>
                <w:bCs/>
                <w:color w:val="003B5C"/>
                <w:sz w:val="24"/>
                <w:szCs w:val="24"/>
              </w:rPr>
            </w:pPr>
          </w:p>
        </w:tc>
        <w:tc>
          <w:tcPr>
            <w:tcW w:w="4252" w:type="dxa"/>
            <w:tcBorders>
              <w:top w:val="single" w:sz="4" w:space="0" w:color="auto"/>
              <w:left w:val="nil"/>
              <w:bottom w:val="single" w:sz="4" w:space="0" w:color="auto"/>
            </w:tcBorders>
            <w:vAlign w:val="center"/>
          </w:tcPr>
          <w:p w14:paraId="7EB91EA4" w14:textId="0BC783F6" w:rsidR="0023313C" w:rsidRDefault="0023313C" w:rsidP="005F022D">
            <w:pPr>
              <w:tabs>
                <w:tab w:val="center" w:pos="1024"/>
              </w:tabs>
              <w:ind w:left="0" w:right="1275"/>
              <w:rPr>
                <w:rFonts w:ascii="Arial" w:hAnsi="Arial" w:cs="Arial"/>
                <w:bCs/>
                <w:color w:val="003B5C"/>
                <w:sz w:val="24"/>
                <w:szCs w:val="24"/>
              </w:rPr>
            </w:pPr>
            <w:sdt>
              <w:sdtPr>
                <w:rPr>
                  <w:rFonts w:ascii="Arial" w:hAnsi="Arial" w:cs="Arial"/>
                  <w:bCs/>
                  <w:color w:val="003B5C"/>
                  <w:sz w:val="24"/>
                  <w:szCs w:val="24"/>
                </w:rPr>
                <w:id w:val="-164566145"/>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(Go to Question 3)</w:t>
            </w:r>
          </w:p>
        </w:tc>
      </w:tr>
      <w:tr w:rsidR="0023313C" w14:paraId="1ECACC78" w14:textId="77777777" w:rsidTr="00BF1C55">
        <w:tc>
          <w:tcPr>
            <w:tcW w:w="5240" w:type="dxa"/>
            <w:vMerge/>
            <w:vAlign w:val="center"/>
          </w:tcPr>
          <w:p w14:paraId="18893AC0" w14:textId="77777777" w:rsidR="0023313C" w:rsidRDefault="0023313C" w:rsidP="00816955">
            <w:pPr>
              <w:spacing w:after="120"/>
              <w:ind w:left="0" w:right="1275"/>
              <w:rPr>
                <w:rFonts w:ascii="Arial" w:hAnsi="Arial" w:cs="Arial"/>
                <w:bCs/>
                <w:color w:val="003B5C"/>
                <w:sz w:val="24"/>
                <w:szCs w:val="24"/>
              </w:rPr>
            </w:pPr>
          </w:p>
        </w:tc>
        <w:tc>
          <w:tcPr>
            <w:tcW w:w="1139" w:type="dxa"/>
            <w:tcBorders>
              <w:right w:val="nil"/>
            </w:tcBorders>
            <w:vAlign w:val="center"/>
          </w:tcPr>
          <w:p w14:paraId="13AF90BD" w14:textId="77777777" w:rsidR="0023313C" w:rsidRDefault="0023313C" w:rsidP="005F022D">
            <w:pPr>
              <w:ind w:left="0" w:right="173"/>
              <w:jc w:val="right"/>
              <w:rPr>
                <w:rFonts w:ascii="Arial" w:hAnsi="Arial" w:cs="Arial"/>
                <w:bCs/>
                <w:color w:val="003B5C"/>
                <w:sz w:val="24"/>
                <w:szCs w:val="24"/>
              </w:rPr>
            </w:pPr>
          </w:p>
          <w:p w14:paraId="2C58386C" w14:textId="77777777" w:rsidR="0023313C" w:rsidRDefault="0023313C"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No </w:t>
            </w:r>
          </w:p>
          <w:p w14:paraId="639F96D6" w14:textId="1BA88DE5" w:rsidR="0023313C" w:rsidRDefault="0023313C" w:rsidP="005F022D">
            <w:pPr>
              <w:ind w:left="0" w:right="173"/>
              <w:jc w:val="right"/>
              <w:rPr>
                <w:rFonts w:ascii="Arial" w:hAnsi="Arial" w:cs="Arial"/>
                <w:bCs/>
                <w:color w:val="003B5C"/>
                <w:sz w:val="24"/>
                <w:szCs w:val="24"/>
              </w:rPr>
            </w:pPr>
          </w:p>
        </w:tc>
        <w:tc>
          <w:tcPr>
            <w:tcW w:w="4252" w:type="dxa"/>
            <w:tcBorders>
              <w:left w:val="nil"/>
            </w:tcBorders>
            <w:vAlign w:val="center"/>
          </w:tcPr>
          <w:p w14:paraId="7C6A8DB1" w14:textId="46038443" w:rsidR="0023313C" w:rsidRDefault="0023313C" w:rsidP="005F022D">
            <w:pPr>
              <w:tabs>
                <w:tab w:val="center" w:pos="1024"/>
              </w:tabs>
              <w:ind w:left="0" w:right="1275"/>
              <w:rPr>
                <w:rFonts w:ascii="Arial" w:hAnsi="Arial" w:cs="Arial"/>
                <w:bCs/>
                <w:color w:val="003B5C"/>
                <w:sz w:val="24"/>
                <w:szCs w:val="24"/>
              </w:rPr>
            </w:pPr>
            <w:sdt>
              <w:sdtPr>
                <w:rPr>
                  <w:rFonts w:ascii="Arial" w:hAnsi="Arial" w:cs="Arial"/>
                  <w:bCs/>
                  <w:color w:val="003B5C"/>
                  <w:sz w:val="24"/>
                  <w:szCs w:val="24"/>
                </w:rPr>
                <w:id w:val="-847016845"/>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(Go to Question 2A)</w:t>
            </w:r>
          </w:p>
        </w:tc>
      </w:tr>
    </w:tbl>
    <w:p w14:paraId="5BFB550E" w14:textId="77777777" w:rsidR="007122EB" w:rsidRDefault="007122EB" w:rsidP="00D670C5">
      <w:pPr>
        <w:spacing w:after="120"/>
        <w:ind w:right="1275"/>
        <w:rPr>
          <w:rFonts w:ascii="Arial" w:hAnsi="Arial" w:cs="Arial"/>
          <w:bCs/>
          <w:color w:val="003B5C"/>
          <w:sz w:val="24"/>
          <w:szCs w:val="24"/>
        </w:rPr>
      </w:pPr>
    </w:p>
    <w:tbl>
      <w:tblPr>
        <w:tblStyle w:val="TableGrid"/>
        <w:tblW w:w="0" w:type="auto"/>
        <w:tblInd w:w="284" w:type="dxa"/>
        <w:tblLook w:val="04A0" w:firstRow="1" w:lastRow="0" w:firstColumn="1" w:lastColumn="0" w:noHBand="0" w:noVBand="1"/>
      </w:tblPr>
      <w:tblGrid>
        <w:gridCol w:w="10630"/>
      </w:tblGrid>
      <w:tr w:rsidR="007122EB" w14:paraId="301A4FED" w14:textId="77777777" w:rsidTr="00BF1C55">
        <w:tc>
          <w:tcPr>
            <w:tcW w:w="10904" w:type="dxa"/>
            <w:tcBorders>
              <w:top w:val="nil"/>
              <w:left w:val="nil"/>
              <w:bottom w:val="single" w:sz="4" w:space="0" w:color="auto"/>
              <w:right w:val="nil"/>
            </w:tcBorders>
          </w:tcPr>
          <w:p w14:paraId="2A8E4C85" w14:textId="3197602C" w:rsidR="007122EB" w:rsidRPr="009E0330" w:rsidRDefault="007122EB" w:rsidP="00816955">
            <w:pPr>
              <w:spacing w:after="120"/>
              <w:ind w:left="0" w:right="1275"/>
              <w:rPr>
                <w:rFonts w:ascii="Arial" w:hAnsi="Arial" w:cs="Arial"/>
                <w:b/>
                <w:color w:val="003B5C"/>
                <w:sz w:val="24"/>
                <w:szCs w:val="24"/>
              </w:rPr>
            </w:pPr>
            <w:r w:rsidRPr="009E0330">
              <w:rPr>
                <w:rFonts w:ascii="Arial" w:hAnsi="Arial" w:cs="Arial"/>
                <w:b/>
                <w:color w:val="003B5C"/>
                <w:sz w:val="24"/>
                <w:szCs w:val="24"/>
              </w:rPr>
              <w:t xml:space="preserve">Question </w:t>
            </w:r>
            <w:r w:rsidR="003D0471">
              <w:rPr>
                <w:rFonts w:ascii="Arial" w:hAnsi="Arial" w:cs="Arial"/>
                <w:b/>
                <w:color w:val="003B5C"/>
                <w:sz w:val="24"/>
                <w:szCs w:val="24"/>
              </w:rPr>
              <w:t>2</w:t>
            </w:r>
            <w:r w:rsidR="00BF1C55">
              <w:rPr>
                <w:rFonts w:ascii="Arial" w:hAnsi="Arial" w:cs="Arial"/>
                <w:b/>
                <w:color w:val="003B5C"/>
                <w:sz w:val="24"/>
                <w:szCs w:val="24"/>
              </w:rPr>
              <w:t>A</w:t>
            </w:r>
          </w:p>
        </w:tc>
      </w:tr>
      <w:tr w:rsidR="007122EB" w14:paraId="4A1309CD" w14:textId="77777777" w:rsidTr="00BF1C55">
        <w:tc>
          <w:tcPr>
            <w:tcW w:w="10904" w:type="dxa"/>
            <w:tcBorders>
              <w:top w:val="single" w:sz="4" w:space="0" w:color="auto"/>
            </w:tcBorders>
          </w:tcPr>
          <w:p w14:paraId="6C6CE8DE" w14:textId="160A62B0" w:rsidR="00BF1C55" w:rsidRPr="00BF1C55" w:rsidRDefault="00BF1C55" w:rsidP="00BF1C55">
            <w:pPr>
              <w:spacing w:after="120"/>
              <w:ind w:left="0" w:right="178"/>
              <w:rPr>
                <w:rFonts w:ascii="Arial" w:hAnsi="Arial" w:cs="Arial"/>
                <w:color w:val="003B5C"/>
                <w:sz w:val="24"/>
                <w:szCs w:val="24"/>
              </w:rPr>
            </w:pPr>
            <w:r w:rsidRPr="00BF1C55">
              <w:rPr>
                <w:rFonts w:ascii="Arial" w:hAnsi="Arial" w:cs="Arial"/>
                <w:color w:val="003B5C"/>
                <w:sz w:val="24"/>
                <w:szCs w:val="24"/>
              </w:rPr>
              <w:t xml:space="preserve">If No to Question 2, please outline how the draft Education Standards could be made clearer, </w:t>
            </w:r>
            <w:r w:rsidRPr="00BF1C55">
              <w:rPr>
                <w:rFonts w:ascii="Arial" w:hAnsi="Arial" w:cs="Arial"/>
                <w:color w:val="003B5C"/>
                <w:sz w:val="24"/>
                <w:szCs w:val="24"/>
              </w:rPr>
              <w:t>more accessible and easier</w:t>
            </w:r>
            <w:r w:rsidRPr="00BF1C55">
              <w:rPr>
                <w:rFonts w:ascii="Arial" w:hAnsi="Arial" w:cs="Arial"/>
                <w:color w:val="003B5C"/>
                <w:sz w:val="24"/>
                <w:szCs w:val="24"/>
              </w:rPr>
              <w:t xml:space="preserve"> to understand.</w:t>
            </w:r>
            <w:r w:rsidRPr="00BF1C55">
              <w:rPr>
                <w:rFonts w:ascii="Arial" w:hAnsi="Arial" w:cs="Arial"/>
                <w:color w:val="003B5C"/>
                <w:sz w:val="24"/>
                <w:szCs w:val="24"/>
              </w:rPr>
              <w:t xml:space="preserve"> </w:t>
            </w:r>
          </w:p>
          <w:p w14:paraId="7C79071E" w14:textId="27831FEF" w:rsidR="00BF1C55" w:rsidRDefault="00BF1C55" w:rsidP="00BF1C55">
            <w:pPr>
              <w:spacing w:after="120"/>
              <w:ind w:left="0" w:right="178"/>
              <w:rPr>
                <w:rFonts w:ascii="Arial" w:hAnsi="Arial" w:cs="Arial"/>
                <w:bCs/>
                <w:color w:val="003B5C"/>
                <w:sz w:val="24"/>
                <w:szCs w:val="24"/>
              </w:rPr>
            </w:pPr>
            <w:r w:rsidRPr="0023313C">
              <w:rPr>
                <w:rFonts w:ascii="Arial" w:hAnsi="Arial" w:cs="Arial"/>
                <w:bCs/>
                <w:color w:val="003B5C"/>
                <w:sz w:val="16"/>
                <w:szCs w:val="16"/>
              </w:rPr>
              <w:t>Please limit your submission to 500 words</w:t>
            </w:r>
          </w:p>
        </w:tc>
      </w:tr>
      <w:tr w:rsidR="007122EB" w14:paraId="6BF8F6A6" w14:textId="77777777" w:rsidTr="00816955">
        <w:tc>
          <w:tcPr>
            <w:tcW w:w="10904" w:type="dxa"/>
          </w:tcPr>
          <w:p w14:paraId="576BD9B5" w14:textId="77777777" w:rsidR="007122EB" w:rsidRDefault="007122EB" w:rsidP="00816955">
            <w:pPr>
              <w:spacing w:after="120"/>
              <w:ind w:left="0" w:right="1275"/>
              <w:rPr>
                <w:rFonts w:ascii="Arial" w:hAnsi="Arial" w:cs="Arial"/>
                <w:bCs/>
                <w:color w:val="003B5C"/>
                <w:sz w:val="24"/>
                <w:szCs w:val="24"/>
              </w:rPr>
            </w:pPr>
          </w:p>
          <w:p w14:paraId="5F8BE598" w14:textId="77777777" w:rsidR="007122EB" w:rsidRDefault="007122EB" w:rsidP="00816955">
            <w:pPr>
              <w:spacing w:after="120"/>
              <w:ind w:left="0" w:right="1275"/>
              <w:rPr>
                <w:rFonts w:ascii="Arial" w:hAnsi="Arial" w:cs="Arial"/>
                <w:bCs/>
                <w:color w:val="003B5C"/>
                <w:sz w:val="24"/>
                <w:szCs w:val="24"/>
              </w:rPr>
            </w:pPr>
          </w:p>
          <w:p w14:paraId="14F3E731" w14:textId="77777777" w:rsidR="007122EB" w:rsidRDefault="007122EB" w:rsidP="00816955">
            <w:pPr>
              <w:spacing w:after="120"/>
              <w:ind w:left="0" w:right="1275"/>
              <w:rPr>
                <w:rFonts w:ascii="Arial" w:hAnsi="Arial" w:cs="Arial"/>
                <w:bCs/>
                <w:color w:val="003B5C"/>
                <w:sz w:val="24"/>
                <w:szCs w:val="24"/>
              </w:rPr>
            </w:pPr>
          </w:p>
        </w:tc>
      </w:tr>
    </w:tbl>
    <w:p w14:paraId="1A3918DA" w14:textId="62FEFA7B" w:rsidR="007122EB" w:rsidRDefault="007122EB" w:rsidP="00BF1C55">
      <w:pPr>
        <w:spacing w:after="120"/>
        <w:ind w:left="0" w:right="1275"/>
        <w:rPr>
          <w:rFonts w:ascii="Arial" w:hAnsi="Arial" w:cs="Arial"/>
          <w:bCs/>
          <w:color w:val="003B5C"/>
          <w:sz w:val="24"/>
          <w:szCs w:val="24"/>
        </w:rPr>
      </w:pPr>
    </w:p>
    <w:p w14:paraId="6ADC38DE" w14:textId="1D7E83FA" w:rsidR="005F022D" w:rsidRDefault="005F022D" w:rsidP="00BF1C55">
      <w:pPr>
        <w:spacing w:after="120"/>
        <w:ind w:left="0" w:right="1275"/>
        <w:rPr>
          <w:rFonts w:ascii="Arial" w:hAnsi="Arial" w:cs="Arial"/>
          <w:bCs/>
          <w:color w:val="003B5C"/>
          <w:sz w:val="24"/>
          <w:szCs w:val="24"/>
        </w:rPr>
      </w:pPr>
    </w:p>
    <w:p w14:paraId="1999D3E2" w14:textId="3D623235" w:rsidR="005F022D" w:rsidRDefault="005F022D" w:rsidP="00BF1C55">
      <w:pPr>
        <w:spacing w:after="120"/>
        <w:ind w:left="0" w:right="1275"/>
        <w:rPr>
          <w:rFonts w:ascii="Arial" w:hAnsi="Arial" w:cs="Arial"/>
          <w:bCs/>
          <w:color w:val="003B5C"/>
          <w:sz w:val="24"/>
          <w:szCs w:val="24"/>
        </w:rPr>
      </w:pPr>
    </w:p>
    <w:p w14:paraId="7B2D026D" w14:textId="77777777" w:rsidR="005F022D" w:rsidRDefault="005F022D" w:rsidP="00BF1C55">
      <w:pPr>
        <w:spacing w:after="120"/>
        <w:ind w:left="0" w:right="1275"/>
        <w:rPr>
          <w:rFonts w:ascii="Arial" w:hAnsi="Arial" w:cs="Arial"/>
          <w:bCs/>
          <w:color w:val="003B5C"/>
          <w:sz w:val="24"/>
          <w:szCs w:val="24"/>
        </w:rPr>
      </w:pPr>
    </w:p>
    <w:tbl>
      <w:tblPr>
        <w:tblStyle w:val="TableGrid"/>
        <w:tblW w:w="11198" w:type="dxa"/>
        <w:tblInd w:w="284" w:type="dxa"/>
        <w:tblLook w:val="04A0" w:firstRow="1" w:lastRow="0" w:firstColumn="1" w:lastColumn="0" w:noHBand="0" w:noVBand="1"/>
      </w:tblPr>
      <w:tblGrid>
        <w:gridCol w:w="5240"/>
        <w:gridCol w:w="1139"/>
        <w:gridCol w:w="701"/>
        <w:gridCol w:w="3409"/>
        <w:gridCol w:w="709"/>
      </w:tblGrid>
      <w:tr w:rsidR="00D670C5" w14:paraId="75E28D67" w14:textId="77777777" w:rsidTr="005F022D">
        <w:tc>
          <w:tcPr>
            <w:tcW w:w="5240" w:type="dxa"/>
            <w:tcBorders>
              <w:top w:val="nil"/>
              <w:left w:val="nil"/>
              <w:bottom w:val="single" w:sz="4" w:space="0" w:color="auto"/>
              <w:right w:val="nil"/>
            </w:tcBorders>
          </w:tcPr>
          <w:p w14:paraId="434C96CA" w14:textId="53505D22" w:rsidR="00D670C5" w:rsidRPr="00641A98" w:rsidRDefault="00D670C5" w:rsidP="00190BF9">
            <w:pPr>
              <w:spacing w:after="120"/>
              <w:ind w:left="0" w:right="1275"/>
              <w:rPr>
                <w:rFonts w:ascii="Arial" w:hAnsi="Arial" w:cs="Arial"/>
                <w:b/>
                <w:color w:val="003B5C"/>
                <w:sz w:val="24"/>
                <w:szCs w:val="24"/>
              </w:rPr>
            </w:pPr>
            <w:r w:rsidRPr="00641A98">
              <w:rPr>
                <w:rFonts w:ascii="Arial" w:hAnsi="Arial" w:cs="Arial"/>
                <w:b/>
                <w:color w:val="003B5C"/>
                <w:sz w:val="24"/>
                <w:szCs w:val="24"/>
              </w:rPr>
              <w:lastRenderedPageBreak/>
              <w:t xml:space="preserve">Question </w:t>
            </w:r>
            <w:r w:rsidR="009875FF">
              <w:rPr>
                <w:rFonts w:ascii="Arial" w:hAnsi="Arial" w:cs="Arial"/>
                <w:b/>
                <w:color w:val="003B5C"/>
                <w:sz w:val="24"/>
                <w:szCs w:val="24"/>
              </w:rPr>
              <w:t>3</w:t>
            </w:r>
          </w:p>
        </w:tc>
        <w:tc>
          <w:tcPr>
            <w:tcW w:w="1840" w:type="dxa"/>
            <w:gridSpan w:val="2"/>
            <w:tcBorders>
              <w:top w:val="nil"/>
              <w:left w:val="nil"/>
              <w:bottom w:val="nil"/>
              <w:right w:val="nil"/>
            </w:tcBorders>
          </w:tcPr>
          <w:p w14:paraId="6C4192A8" w14:textId="60E5E80A" w:rsidR="00D670C5" w:rsidRDefault="00D670C5" w:rsidP="00190BF9">
            <w:pPr>
              <w:spacing w:after="120"/>
              <w:ind w:left="0" w:right="173"/>
              <w:rPr>
                <w:rFonts w:ascii="Arial" w:hAnsi="Arial" w:cs="Arial"/>
                <w:bCs/>
                <w:color w:val="003B5C"/>
                <w:sz w:val="24"/>
                <w:szCs w:val="24"/>
              </w:rPr>
            </w:pPr>
          </w:p>
        </w:tc>
        <w:tc>
          <w:tcPr>
            <w:tcW w:w="4118" w:type="dxa"/>
            <w:gridSpan w:val="2"/>
            <w:tcBorders>
              <w:top w:val="nil"/>
              <w:left w:val="nil"/>
              <w:bottom w:val="nil"/>
              <w:right w:val="nil"/>
            </w:tcBorders>
          </w:tcPr>
          <w:p w14:paraId="2AA42314" w14:textId="65DB9242" w:rsidR="00D670C5" w:rsidRDefault="00D670C5" w:rsidP="00190BF9">
            <w:pPr>
              <w:spacing w:after="120"/>
              <w:ind w:left="0" w:right="1275"/>
              <w:rPr>
                <w:rFonts w:ascii="Arial" w:hAnsi="Arial" w:cs="Arial"/>
                <w:bCs/>
                <w:color w:val="003B5C"/>
                <w:sz w:val="24"/>
                <w:szCs w:val="24"/>
              </w:rPr>
            </w:pPr>
          </w:p>
        </w:tc>
      </w:tr>
      <w:tr w:rsidR="00FE1901" w14:paraId="0D155C3E" w14:textId="77777777" w:rsidTr="005F022D">
        <w:trPr>
          <w:gridAfter w:val="1"/>
          <w:wAfter w:w="709" w:type="dxa"/>
        </w:trPr>
        <w:tc>
          <w:tcPr>
            <w:tcW w:w="5240" w:type="dxa"/>
            <w:vMerge w:val="restart"/>
            <w:tcBorders>
              <w:top w:val="single" w:sz="4" w:space="0" w:color="auto"/>
              <w:right w:val="single" w:sz="4" w:space="0" w:color="auto"/>
            </w:tcBorders>
            <w:vAlign w:val="center"/>
          </w:tcPr>
          <w:p w14:paraId="0F57B224" w14:textId="2A43B55C" w:rsidR="00FE1901" w:rsidRPr="00F8198D" w:rsidRDefault="00FE1901" w:rsidP="00BF1C55">
            <w:pPr>
              <w:spacing w:after="120"/>
              <w:ind w:left="0" w:right="33"/>
              <w:rPr>
                <w:rFonts w:ascii="Arial" w:hAnsi="Arial" w:cs="Arial"/>
                <w:bCs/>
                <w:color w:val="003B5C"/>
                <w:sz w:val="24"/>
                <w:szCs w:val="24"/>
              </w:rPr>
            </w:pPr>
            <w:r w:rsidRPr="00BF1C55">
              <w:rPr>
                <w:rFonts w:ascii="Arial" w:hAnsi="Arial" w:cs="Arial"/>
                <w:bCs/>
                <w:color w:val="003B5C"/>
                <w:sz w:val="24"/>
                <w:szCs w:val="24"/>
              </w:rPr>
              <w:t>Are there any additional standards or associated expectations needed within the draft Education Standards?</w:t>
            </w:r>
          </w:p>
        </w:tc>
        <w:tc>
          <w:tcPr>
            <w:tcW w:w="1139" w:type="dxa"/>
            <w:tcBorders>
              <w:top w:val="single" w:sz="4" w:space="0" w:color="auto"/>
              <w:left w:val="single" w:sz="4" w:space="0" w:color="auto"/>
              <w:bottom w:val="single" w:sz="4" w:space="0" w:color="auto"/>
              <w:right w:val="nil"/>
            </w:tcBorders>
            <w:vAlign w:val="center"/>
          </w:tcPr>
          <w:p w14:paraId="5FB4EC33" w14:textId="77777777" w:rsidR="00FE1901" w:rsidRDefault="00FE1901" w:rsidP="005F022D">
            <w:pPr>
              <w:ind w:left="0" w:right="173"/>
              <w:jc w:val="right"/>
              <w:rPr>
                <w:rFonts w:ascii="Arial" w:hAnsi="Arial" w:cs="Arial"/>
                <w:bCs/>
                <w:color w:val="003B5C"/>
                <w:sz w:val="24"/>
                <w:szCs w:val="24"/>
              </w:rPr>
            </w:pPr>
          </w:p>
          <w:p w14:paraId="47141F1F" w14:textId="77777777" w:rsidR="00FE1901" w:rsidRDefault="00FE1901"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Yes </w:t>
            </w:r>
          </w:p>
          <w:p w14:paraId="3259BD29" w14:textId="3AD6374C" w:rsidR="00FE1901" w:rsidRDefault="00FE1901" w:rsidP="005F022D">
            <w:pPr>
              <w:ind w:left="0" w:right="173"/>
              <w:jc w:val="right"/>
              <w:rPr>
                <w:rFonts w:ascii="Arial" w:hAnsi="Arial" w:cs="Arial"/>
                <w:bCs/>
                <w:color w:val="003B5C"/>
                <w:sz w:val="24"/>
                <w:szCs w:val="24"/>
              </w:rPr>
            </w:pPr>
          </w:p>
        </w:tc>
        <w:tc>
          <w:tcPr>
            <w:tcW w:w="4110" w:type="dxa"/>
            <w:gridSpan w:val="2"/>
            <w:tcBorders>
              <w:top w:val="single" w:sz="4" w:space="0" w:color="auto"/>
              <w:left w:val="nil"/>
              <w:bottom w:val="single" w:sz="4" w:space="0" w:color="auto"/>
              <w:right w:val="single" w:sz="4" w:space="0" w:color="auto"/>
            </w:tcBorders>
            <w:vAlign w:val="center"/>
          </w:tcPr>
          <w:p w14:paraId="37BA9C92" w14:textId="58F98E67" w:rsidR="00FE1901" w:rsidRDefault="00FE1901" w:rsidP="005F022D">
            <w:pPr>
              <w:tabs>
                <w:tab w:val="center" w:pos="1024"/>
              </w:tabs>
              <w:ind w:left="0" w:right="27"/>
              <w:rPr>
                <w:rFonts w:ascii="Arial" w:hAnsi="Arial" w:cs="Arial"/>
                <w:bCs/>
                <w:color w:val="003B5C"/>
                <w:sz w:val="24"/>
                <w:szCs w:val="24"/>
              </w:rPr>
            </w:pPr>
            <w:sdt>
              <w:sdtPr>
                <w:rPr>
                  <w:rFonts w:ascii="Arial" w:hAnsi="Arial" w:cs="Arial"/>
                  <w:bCs/>
                  <w:color w:val="003B5C"/>
                  <w:sz w:val="24"/>
                  <w:szCs w:val="24"/>
                </w:rPr>
                <w:id w:val="-393663273"/>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w:t>
            </w:r>
            <w:r>
              <w:rPr>
                <w:rFonts w:ascii="Arial" w:hAnsi="Arial" w:cs="Arial"/>
                <w:bCs/>
                <w:color w:val="003B5C"/>
                <w:sz w:val="24"/>
                <w:szCs w:val="24"/>
              </w:rPr>
              <w:t>(</w:t>
            </w:r>
            <w:r>
              <w:rPr>
                <w:rFonts w:ascii="Arial" w:hAnsi="Arial" w:cs="Arial"/>
                <w:bCs/>
                <w:color w:val="003B5C"/>
                <w:sz w:val="24"/>
                <w:szCs w:val="24"/>
              </w:rPr>
              <w:t>Go</w:t>
            </w:r>
            <w:r>
              <w:rPr>
                <w:rFonts w:ascii="Arial" w:hAnsi="Arial" w:cs="Arial"/>
                <w:bCs/>
                <w:color w:val="003B5C"/>
                <w:sz w:val="24"/>
                <w:szCs w:val="24"/>
              </w:rPr>
              <w:t xml:space="preserve"> to </w:t>
            </w:r>
            <w:r>
              <w:rPr>
                <w:rFonts w:ascii="Arial" w:hAnsi="Arial" w:cs="Arial"/>
                <w:bCs/>
                <w:color w:val="003B5C"/>
                <w:sz w:val="24"/>
                <w:szCs w:val="24"/>
              </w:rPr>
              <w:t>Q</w:t>
            </w:r>
            <w:r>
              <w:rPr>
                <w:rFonts w:ascii="Arial" w:hAnsi="Arial" w:cs="Arial"/>
                <w:bCs/>
                <w:color w:val="003B5C"/>
                <w:sz w:val="24"/>
                <w:szCs w:val="24"/>
              </w:rPr>
              <w:t>uestion 3</w:t>
            </w:r>
            <w:r>
              <w:rPr>
                <w:rFonts w:ascii="Arial" w:hAnsi="Arial" w:cs="Arial"/>
                <w:bCs/>
                <w:color w:val="003B5C"/>
                <w:sz w:val="24"/>
                <w:szCs w:val="24"/>
              </w:rPr>
              <w:t>A</w:t>
            </w:r>
            <w:r>
              <w:rPr>
                <w:rFonts w:ascii="Arial" w:hAnsi="Arial" w:cs="Arial"/>
                <w:bCs/>
                <w:color w:val="003B5C"/>
                <w:sz w:val="24"/>
                <w:szCs w:val="24"/>
              </w:rPr>
              <w:t>)</w:t>
            </w:r>
          </w:p>
        </w:tc>
      </w:tr>
      <w:tr w:rsidR="00FE1901" w14:paraId="229A5CFE" w14:textId="77777777" w:rsidTr="005F022D">
        <w:trPr>
          <w:gridAfter w:val="1"/>
          <w:wAfter w:w="709" w:type="dxa"/>
        </w:trPr>
        <w:tc>
          <w:tcPr>
            <w:tcW w:w="5240" w:type="dxa"/>
            <w:vMerge/>
            <w:vAlign w:val="center"/>
          </w:tcPr>
          <w:p w14:paraId="078069C7" w14:textId="77777777" w:rsidR="00FE1901" w:rsidRDefault="00FE1901" w:rsidP="00190BF9">
            <w:pPr>
              <w:spacing w:after="120"/>
              <w:ind w:left="0" w:right="1275"/>
              <w:rPr>
                <w:rFonts w:ascii="Arial" w:hAnsi="Arial" w:cs="Arial"/>
                <w:bCs/>
                <w:color w:val="003B5C"/>
                <w:sz w:val="24"/>
                <w:szCs w:val="24"/>
              </w:rPr>
            </w:pPr>
          </w:p>
        </w:tc>
        <w:tc>
          <w:tcPr>
            <w:tcW w:w="1139" w:type="dxa"/>
            <w:tcBorders>
              <w:top w:val="single" w:sz="4" w:space="0" w:color="auto"/>
              <w:right w:val="nil"/>
            </w:tcBorders>
            <w:vAlign w:val="center"/>
          </w:tcPr>
          <w:p w14:paraId="5636F71F" w14:textId="77777777" w:rsidR="00FE1901" w:rsidRDefault="00FE1901" w:rsidP="005F022D">
            <w:pPr>
              <w:ind w:left="0" w:right="173"/>
              <w:jc w:val="right"/>
              <w:rPr>
                <w:rFonts w:ascii="Arial" w:hAnsi="Arial" w:cs="Arial"/>
                <w:bCs/>
                <w:color w:val="003B5C"/>
                <w:sz w:val="24"/>
                <w:szCs w:val="24"/>
              </w:rPr>
            </w:pPr>
          </w:p>
          <w:p w14:paraId="1A104EDE" w14:textId="77777777" w:rsidR="00FE1901" w:rsidRDefault="00FE1901"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No </w:t>
            </w:r>
          </w:p>
          <w:p w14:paraId="6466B40F" w14:textId="15B34950" w:rsidR="00FE1901" w:rsidRDefault="00FE1901" w:rsidP="005F022D">
            <w:pPr>
              <w:ind w:left="0" w:right="173"/>
              <w:jc w:val="right"/>
              <w:rPr>
                <w:rFonts w:ascii="Arial" w:hAnsi="Arial" w:cs="Arial"/>
                <w:bCs/>
                <w:color w:val="003B5C"/>
                <w:sz w:val="24"/>
                <w:szCs w:val="24"/>
              </w:rPr>
            </w:pPr>
          </w:p>
        </w:tc>
        <w:tc>
          <w:tcPr>
            <w:tcW w:w="4110" w:type="dxa"/>
            <w:gridSpan w:val="2"/>
            <w:tcBorders>
              <w:top w:val="single" w:sz="4" w:space="0" w:color="auto"/>
              <w:left w:val="nil"/>
            </w:tcBorders>
            <w:vAlign w:val="center"/>
          </w:tcPr>
          <w:p w14:paraId="53168933" w14:textId="1B1015FA" w:rsidR="00FE1901" w:rsidRDefault="00FE1901" w:rsidP="005F022D">
            <w:pPr>
              <w:tabs>
                <w:tab w:val="center" w:pos="1024"/>
              </w:tabs>
              <w:ind w:left="0" w:right="602"/>
              <w:rPr>
                <w:rFonts w:ascii="Arial" w:hAnsi="Arial" w:cs="Arial"/>
                <w:bCs/>
                <w:color w:val="003B5C"/>
                <w:sz w:val="24"/>
                <w:szCs w:val="24"/>
              </w:rPr>
            </w:pPr>
            <w:sdt>
              <w:sdtPr>
                <w:rPr>
                  <w:rFonts w:ascii="Arial" w:hAnsi="Arial" w:cs="Arial"/>
                  <w:bCs/>
                  <w:color w:val="003B5C"/>
                  <w:sz w:val="24"/>
                  <w:szCs w:val="24"/>
                </w:rPr>
                <w:id w:val="2022505375"/>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(Go to Question 4)</w:t>
            </w:r>
          </w:p>
        </w:tc>
      </w:tr>
    </w:tbl>
    <w:p w14:paraId="033FF21C" w14:textId="77777777" w:rsidR="00F8198D" w:rsidRDefault="00F8198D" w:rsidP="00401AD3">
      <w:pPr>
        <w:spacing w:after="120"/>
        <w:ind w:left="0" w:right="1275"/>
        <w:rPr>
          <w:rFonts w:ascii="Arial" w:hAnsi="Arial" w:cs="Arial"/>
          <w:bCs/>
          <w:color w:val="003B5C"/>
          <w:sz w:val="24"/>
          <w:szCs w:val="24"/>
        </w:rPr>
      </w:pPr>
    </w:p>
    <w:tbl>
      <w:tblPr>
        <w:tblStyle w:val="TableGrid"/>
        <w:tblW w:w="0" w:type="auto"/>
        <w:tblInd w:w="284" w:type="dxa"/>
        <w:tblLook w:val="04A0" w:firstRow="1" w:lastRow="0" w:firstColumn="1" w:lastColumn="0" w:noHBand="0" w:noVBand="1"/>
      </w:tblPr>
      <w:tblGrid>
        <w:gridCol w:w="10630"/>
      </w:tblGrid>
      <w:tr w:rsidR="00F8198D" w14:paraId="173DC7DD" w14:textId="77777777" w:rsidTr="00FE1901">
        <w:tc>
          <w:tcPr>
            <w:tcW w:w="10904" w:type="dxa"/>
            <w:tcBorders>
              <w:top w:val="nil"/>
              <w:left w:val="nil"/>
              <w:bottom w:val="single" w:sz="4" w:space="0" w:color="auto"/>
              <w:right w:val="nil"/>
            </w:tcBorders>
          </w:tcPr>
          <w:p w14:paraId="5A0F47AE" w14:textId="2E70A199" w:rsidR="00F8198D" w:rsidRPr="009E0330" w:rsidRDefault="00F8198D" w:rsidP="00156DED">
            <w:pPr>
              <w:spacing w:after="120"/>
              <w:ind w:left="0" w:right="1275"/>
              <w:rPr>
                <w:rFonts w:ascii="Arial" w:hAnsi="Arial" w:cs="Arial"/>
                <w:b/>
                <w:color w:val="003B5C"/>
                <w:sz w:val="24"/>
                <w:szCs w:val="24"/>
              </w:rPr>
            </w:pPr>
            <w:r w:rsidRPr="009E0330">
              <w:rPr>
                <w:rFonts w:ascii="Arial" w:hAnsi="Arial" w:cs="Arial"/>
                <w:b/>
                <w:color w:val="003B5C"/>
                <w:sz w:val="24"/>
                <w:szCs w:val="24"/>
              </w:rPr>
              <w:t xml:space="preserve">Question </w:t>
            </w:r>
            <w:r w:rsidR="009875FF">
              <w:rPr>
                <w:rFonts w:ascii="Arial" w:hAnsi="Arial" w:cs="Arial"/>
                <w:b/>
                <w:color w:val="003B5C"/>
                <w:sz w:val="24"/>
                <w:szCs w:val="24"/>
              </w:rPr>
              <w:t>3</w:t>
            </w:r>
            <w:r w:rsidR="00FE1901">
              <w:rPr>
                <w:rFonts w:ascii="Arial" w:hAnsi="Arial" w:cs="Arial"/>
                <w:b/>
                <w:color w:val="003B5C"/>
                <w:sz w:val="24"/>
                <w:szCs w:val="24"/>
              </w:rPr>
              <w:t>A</w:t>
            </w:r>
          </w:p>
        </w:tc>
      </w:tr>
      <w:tr w:rsidR="00F8198D" w14:paraId="1CE7EF03" w14:textId="77777777" w:rsidTr="00FE1901">
        <w:tc>
          <w:tcPr>
            <w:tcW w:w="10904" w:type="dxa"/>
            <w:tcBorders>
              <w:top w:val="single" w:sz="4" w:space="0" w:color="auto"/>
            </w:tcBorders>
          </w:tcPr>
          <w:p w14:paraId="12983E2C" w14:textId="77777777" w:rsidR="00F8198D" w:rsidRDefault="00FE1901" w:rsidP="00156DED">
            <w:pPr>
              <w:spacing w:after="120"/>
              <w:ind w:left="0" w:right="1275"/>
              <w:rPr>
                <w:rFonts w:ascii="Arial" w:hAnsi="Arial" w:cs="Arial"/>
                <w:color w:val="003B5C"/>
                <w:sz w:val="24"/>
                <w:szCs w:val="24"/>
                <w:shd w:val="clear" w:color="auto" w:fill="FFFFFF"/>
              </w:rPr>
            </w:pPr>
            <w:r w:rsidRPr="00FE1901">
              <w:rPr>
                <w:rFonts w:ascii="Arial" w:hAnsi="Arial" w:cs="Arial"/>
                <w:color w:val="003B5C"/>
                <w:sz w:val="24"/>
                <w:szCs w:val="24"/>
                <w:shd w:val="clear" w:color="auto" w:fill="FFFFFF"/>
              </w:rPr>
              <w:t>If Yes to Question 3, please outline what additional standards or associated expectations are needed within the draft Education Standards.</w:t>
            </w:r>
          </w:p>
          <w:p w14:paraId="3829211C" w14:textId="7595E5EA" w:rsidR="00FE1901" w:rsidRPr="00FE1901" w:rsidRDefault="00FE1901" w:rsidP="00156DED">
            <w:pPr>
              <w:spacing w:after="120"/>
              <w:ind w:left="0" w:right="1275"/>
              <w:rPr>
                <w:rFonts w:ascii="Arial" w:hAnsi="Arial" w:cs="Arial"/>
                <w:color w:val="003B5C"/>
                <w:sz w:val="24"/>
                <w:szCs w:val="24"/>
              </w:rPr>
            </w:pPr>
            <w:r w:rsidRPr="0023313C">
              <w:rPr>
                <w:rFonts w:ascii="Arial" w:hAnsi="Arial" w:cs="Arial"/>
                <w:bCs/>
                <w:color w:val="003B5C"/>
                <w:sz w:val="16"/>
                <w:szCs w:val="16"/>
              </w:rPr>
              <w:t>Please limit your submission to 500 words</w:t>
            </w:r>
          </w:p>
        </w:tc>
      </w:tr>
      <w:tr w:rsidR="00F8198D" w14:paraId="25764F2C" w14:textId="77777777" w:rsidTr="00156DED">
        <w:tc>
          <w:tcPr>
            <w:tcW w:w="10904" w:type="dxa"/>
          </w:tcPr>
          <w:p w14:paraId="448427BC" w14:textId="77777777" w:rsidR="00F8198D" w:rsidRDefault="00F8198D" w:rsidP="00156DED">
            <w:pPr>
              <w:spacing w:after="120"/>
              <w:ind w:left="0" w:right="1275"/>
              <w:rPr>
                <w:rFonts w:ascii="Arial" w:hAnsi="Arial" w:cs="Arial"/>
                <w:bCs/>
                <w:color w:val="003B5C"/>
                <w:sz w:val="24"/>
                <w:szCs w:val="24"/>
              </w:rPr>
            </w:pPr>
          </w:p>
          <w:p w14:paraId="723B0CBF" w14:textId="77777777" w:rsidR="008D7543" w:rsidRDefault="008D7543" w:rsidP="00156DED">
            <w:pPr>
              <w:spacing w:after="120"/>
              <w:ind w:left="0" w:right="1275"/>
              <w:rPr>
                <w:rFonts w:ascii="Arial" w:hAnsi="Arial" w:cs="Arial"/>
                <w:bCs/>
                <w:color w:val="003B5C"/>
                <w:sz w:val="24"/>
                <w:szCs w:val="24"/>
              </w:rPr>
            </w:pPr>
          </w:p>
          <w:p w14:paraId="08C916A4" w14:textId="12A22A3C" w:rsidR="00FE1901" w:rsidRDefault="00FE1901" w:rsidP="00156DED">
            <w:pPr>
              <w:spacing w:after="120"/>
              <w:ind w:left="0" w:right="1275"/>
              <w:rPr>
                <w:rFonts w:ascii="Arial" w:hAnsi="Arial" w:cs="Arial"/>
                <w:bCs/>
                <w:color w:val="003B5C"/>
                <w:sz w:val="24"/>
                <w:szCs w:val="24"/>
              </w:rPr>
            </w:pPr>
          </w:p>
        </w:tc>
      </w:tr>
    </w:tbl>
    <w:p w14:paraId="089C2C97" w14:textId="7CC107BF" w:rsidR="00F609C5" w:rsidRDefault="00F609C5" w:rsidP="00084155">
      <w:pPr>
        <w:spacing w:after="120"/>
        <w:ind w:left="0" w:right="1276"/>
        <w:rPr>
          <w:rFonts w:ascii="Arial" w:hAnsi="Arial" w:cs="Arial"/>
          <w:bCs/>
          <w:color w:val="003B5C"/>
          <w:sz w:val="24"/>
          <w:szCs w:val="24"/>
        </w:rPr>
      </w:pPr>
    </w:p>
    <w:tbl>
      <w:tblPr>
        <w:tblStyle w:val="TableGrid"/>
        <w:tblW w:w="10631" w:type="dxa"/>
        <w:tblInd w:w="284" w:type="dxa"/>
        <w:tblLook w:val="04A0" w:firstRow="1" w:lastRow="0" w:firstColumn="1" w:lastColumn="0" w:noHBand="0" w:noVBand="1"/>
      </w:tblPr>
      <w:tblGrid>
        <w:gridCol w:w="5240"/>
        <w:gridCol w:w="1139"/>
        <w:gridCol w:w="701"/>
        <w:gridCol w:w="3540"/>
        <w:gridCol w:w="11"/>
      </w:tblGrid>
      <w:tr w:rsidR="00F8198D" w14:paraId="690B3CAE" w14:textId="77777777" w:rsidTr="00FE1901">
        <w:trPr>
          <w:gridAfter w:val="1"/>
          <w:wAfter w:w="11" w:type="dxa"/>
        </w:trPr>
        <w:tc>
          <w:tcPr>
            <w:tcW w:w="5240" w:type="dxa"/>
            <w:tcBorders>
              <w:top w:val="nil"/>
              <w:left w:val="nil"/>
              <w:bottom w:val="single" w:sz="4" w:space="0" w:color="auto"/>
              <w:right w:val="nil"/>
            </w:tcBorders>
          </w:tcPr>
          <w:p w14:paraId="260432CB" w14:textId="65C97FE1" w:rsidR="00F8198D" w:rsidRPr="00641A98" w:rsidRDefault="00F8198D" w:rsidP="00156DED">
            <w:pPr>
              <w:spacing w:after="120"/>
              <w:ind w:left="0" w:right="1275"/>
              <w:rPr>
                <w:rFonts w:ascii="Arial" w:hAnsi="Arial" w:cs="Arial"/>
                <w:b/>
                <w:color w:val="003B5C"/>
                <w:sz w:val="24"/>
                <w:szCs w:val="24"/>
              </w:rPr>
            </w:pPr>
            <w:bookmarkStart w:id="0" w:name="_Hlk106018340"/>
            <w:r w:rsidRPr="00641A98">
              <w:rPr>
                <w:rFonts w:ascii="Arial" w:hAnsi="Arial" w:cs="Arial"/>
                <w:b/>
                <w:color w:val="003B5C"/>
                <w:sz w:val="24"/>
                <w:szCs w:val="24"/>
              </w:rPr>
              <w:t xml:space="preserve">Question </w:t>
            </w:r>
            <w:r w:rsidR="009875FF">
              <w:rPr>
                <w:rFonts w:ascii="Arial" w:hAnsi="Arial" w:cs="Arial"/>
                <w:b/>
                <w:color w:val="003B5C"/>
                <w:sz w:val="24"/>
                <w:szCs w:val="24"/>
              </w:rPr>
              <w:t>4</w:t>
            </w:r>
          </w:p>
        </w:tc>
        <w:tc>
          <w:tcPr>
            <w:tcW w:w="1840" w:type="dxa"/>
            <w:gridSpan w:val="2"/>
            <w:tcBorders>
              <w:top w:val="nil"/>
              <w:left w:val="nil"/>
              <w:bottom w:val="single" w:sz="4" w:space="0" w:color="auto"/>
              <w:right w:val="nil"/>
            </w:tcBorders>
          </w:tcPr>
          <w:p w14:paraId="0A1D54D7" w14:textId="77777777" w:rsidR="00F8198D" w:rsidRDefault="00F8198D" w:rsidP="00156DED">
            <w:pPr>
              <w:spacing w:after="120"/>
              <w:ind w:left="0" w:right="173"/>
              <w:rPr>
                <w:rFonts w:ascii="Arial" w:hAnsi="Arial" w:cs="Arial"/>
                <w:bCs/>
                <w:color w:val="003B5C"/>
                <w:sz w:val="24"/>
                <w:szCs w:val="24"/>
              </w:rPr>
            </w:pPr>
          </w:p>
        </w:tc>
        <w:tc>
          <w:tcPr>
            <w:tcW w:w="3540" w:type="dxa"/>
            <w:tcBorders>
              <w:top w:val="nil"/>
              <w:left w:val="nil"/>
              <w:bottom w:val="single" w:sz="4" w:space="0" w:color="auto"/>
              <w:right w:val="nil"/>
            </w:tcBorders>
          </w:tcPr>
          <w:p w14:paraId="224C6D56" w14:textId="00FAED29" w:rsidR="00F8198D" w:rsidRDefault="00F8198D" w:rsidP="00156DED">
            <w:pPr>
              <w:spacing w:after="120"/>
              <w:ind w:left="0" w:right="1275"/>
              <w:rPr>
                <w:rFonts w:ascii="Arial" w:hAnsi="Arial" w:cs="Arial"/>
                <w:bCs/>
                <w:color w:val="003B5C"/>
                <w:sz w:val="24"/>
                <w:szCs w:val="24"/>
              </w:rPr>
            </w:pPr>
          </w:p>
        </w:tc>
      </w:tr>
      <w:tr w:rsidR="00FE1901" w14:paraId="7060967E" w14:textId="77777777" w:rsidTr="00FE1901">
        <w:tc>
          <w:tcPr>
            <w:tcW w:w="5240" w:type="dxa"/>
            <w:vMerge w:val="restart"/>
            <w:tcBorders>
              <w:top w:val="single" w:sz="4" w:space="0" w:color="auto"/>
            </w:tcBorders>
            <w:vAlign w:val="center"/>
          </w:tcPr>
          <w:p w14:paraId="6F23C124" w14:textId="3E175E53" w:rsidR="00FE1901" w:rsidRPr="00F8198D" w:rsidRDefault="00FE1901" w:rsidP="00FE1901">
            <w:pPr>
              <w:spacing w:after="120"/>
              <w:ind w:left="0" w:right="33"/>
              <w:rPr>
                <w:rFonts w:ascii="Arial" w:hAnsi="Arial" w:cs="Arial"/>
                <w:bCs/>
                <w:color w:val="003B5C"/>
                <w:sz w:val="24"/>
                <w:szCs w:val="24"/>
              </w:rPr>
            </w:pPr>
            <w:r w:rsidRPr="00FE1901">
              <w:rPr>
                <w:rFonts w:ascii="Arial" w:hAnsi="Arial" w:cs="Arial"/>
                <w:bCs/>
                <w:color w:val="003B5C"/>
                <w:sz w:val="24"/>
                <w:szCs w:val="24"/>
              </w:rPr>
              <w:t>Are there any standards or associated expectations which should be amended or removed from the draft Education Standards?</w:t>
            </w:r>
          </w:p>
        </w:tc>
        <w:tc>
          <w:tcPr>
            <w:tcW w:w="1139" w:type="dxa"/>
            <w:tcBorders>
              <w:top w:val="single" w:sz="4" w:space="0" w:color="auto"/>
              <w:right w:val="nil"/>
            </w:tcBorders>
            <w:vAlign w:val="center"/>
          </w:tcPr>
          <w:p w14:paraId="59424743" w14:textId="77777777" w:rsidR="00FE1901" w:rsidRDefault="00FE1901" w:rsidP="005F022D">
            <w:pPr>
              <w:ind w:left="0" w:right="173"/>
              <w:jc w:val="right"/>
              <w:rPr>
                <w:rFonts w:ascii="Arial" w:hAnsi="Arial" w:cs="Arial"/>
                <w:bCs/>
                <w:color w:val="003B5C"/>
                <w:sz w:val="24"/>
                <w:szCs w:val="24"/>
              </w:rPr>
            </w:pPr>
          </w:p>
          <w:p w14:paraId="56F5EF42" w14:textId="77777777" w:rsidR="00FE1901" w:rsidRDefault="00FE1901"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Yes </w:t>
            </w:r>
          </w:p>
          <w:p w14:paraId="49B56B6D" w14:textId="5EB4BE50" w:rsidR="00FE1901" w:rsidRDefault="00FE1901" w:rsidP="005F022D">
            <w:pPr>
              <w:ind w:left="0" w:right="173"/>
              <w:jc w:val="right"/>
              <w:rPr>
                <w:rFonts w:ascii="Arial" w:hAnsi="Arial" w:cs="Arial"/>
                <w:bCs/>
                <w:color w:val="003B5C"/>
                <w:sz w:val="24"/>
                <w:szCs w:val="24"/>
              </w:rPr>
            </w:pPr>
          </w:p>
        </w:tc>
        <w:tc>
          <w:tcPr>
            <w:tcW w:w="4252" w:type="dxa"/>
            <w:gridSpan w:val="3"/>
            <w:tcBorders>
              <w:top w:val="single" w:sz="4" w:space="0" w:color="auto"/>
              <w:left w:val="nil"/>
            </w:tcBorders>
            <w:vAlign w:val="center"/>
          </w:tcPr>
          <w:p w14:paraId="4FE71D6C" w14:textId="66A34CF9" w:rsidR="00FE1901" w:rsidRDefault="00FE1901" w:rsidP="005F022D">
            <w:pPr>
              <w:tabs>
                <w:tab w:val="center" w:pos="1024"/>
              </w:tabs>
              <w:ind w:left="0" w:right="452"/>
              <w:rPr>
                <w:rFonts w:ascii="Arial" w:hAnsi="Arial" w:cs="Arial"/>
                <w:bCs/>
                <w:color w:val="003B5C"/>
                <w:sz w:val="24"/>
                <w:szCs w:val="24"/>
              </w:rPr>
            </w:pPr>
            <w:sdt>
              <w:sdtPr>
                <w:rPr>
                  <w:rFonts w:ascii="Arial" w:hAnsi="Arial" w:cs="Arial"/>
                  <w:bCs/>
                  <w:color w:val="003B5C"/>
                  <w:sz w:val="24"/>
                  <w:szCs w:val="24"/>
                </w:rPr>
                <w:id w:val="-1707409670"/>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w:t>
            </w:r>
            <w:r>
              <w:rPr>
                <w:rFonts w:ascii="Arial" w:hAnsi="Arial" w:cs="Arial"/>
                <w:bCs/>
                <w:color w:val="003B5C"/>
                <w:sz w:val="24"/>
                <w:szCs w:val="24"/>
              </w:rPr>
              <w:t>(</w:t>
            </w:r>
            <w:r>
              <w:rPr>
                <w:rFonts w:ascii="Arial" w:hAnsi="Arial" w:cs="Arial"/>
                <w:bCs/>
                <w:color w:val="003B5C"/>
                <w:sz w:val="24"/>
                <w:szCs w:val="24"/>
              </w:rPr>
              <w:t>Go</w:t>
            </w:r>
            <w:r>
              <w:rPr>
                <w:rFonts w:ascii="Arial" w:hAnsi="Arial" w:cs="Arial"/>
                <w:bCs/>
                <w:color w:val="003B5C"/>
                <w:sz w:val="24"/>
                <w:szCs w:val="24"/>
              </w:rPr>
              <w:t xml:space="preserve"> to </w:t>
            </w:r>
            <w:r>
              <w:rPr>
                <w:rFonts w:ascii="Arial" w:hAnsi="Arial" w:cs="Arial"/>
                <w:bCs/>
                <w:color w:val="003B5C"/>
                <w:sz w:val="24"/>
                <w:szCs w:val="24"/>
              </w:rPr>
              <w:t>Q</w:t>
            </w:r>
            <w:r>
              <w:rPr>
                <w:rFonts w:ascii="Arial" w:hAnsi="Arial" w:cs="Arial"/>
                <w:bCs/>
                <w:color w:val="003B5C"/>
                <w:sz w:val="24"/>
                <w:szCs w:val="24"/>
              </w:rPr>
              <w:t>uestion 4</w:t>
            </w:r>
            <w:r w:rsidR="005F022D">
              <w:rPr>
                <w:rFonts w:ascii="Arial" w:hAnsi="Arial" w:cs="Arial"/>
                <w:bCs/>
                <w:color w:val="003B5C"/>
                <w:sz w:val="24"/>
                <w:szCs w:val="24"/>
              </w:rPr>
              <w:t>A</w:t>
            </w:r>
            <w:r>
              <w:rPr>
                <w:rFonts w:ascii="Arial" w:hAnsi="Arial" w:cs="Arial"/>
                <w:bCs/>
                <w:color w:val="003B5C"/>
                <w:sz w:val="24"/>
                <w:szCs w:val="24"/>
              </w:rPr>
              <w:t>)</w:t>
            </w:r>
          </w:p>
        </w:tc>
      </w:tr>
      <w:tr w:rsidR="00FE1901" w14:paraId="432941DF" w14:textId="77777777" w:rsidTr="00FE1901">
        <w:tc>
          <w:tcPr>
            <w:tcW w:w="5240" w:type="dxa"/>
            <w:vMerge/>
            <w:vAlign w:val="center"/>
          </w:tcPr>
          <w:p w14:paraId="447A4CF2" w14:textId="77777777" w:rsidR="00FE1901" w:rsidRDefault="00FE1901" w:rsidP="00156DED">
            <w:pPr>
              <w:spacing w:after="120"/>
              <w:ind w:left="0" w:right="1275"/>
              <w:rPr>
                <w:rFonts w:ascii="Arial" w:hAnsi="Arial" w:cs="Arial"/>
                <w:bCs/>
                <w:color w:val="003B5C"/>
                <w:sz w:val="24"/>
                <w:szCs w:val="24"/>
              </w:rPr>
            </w:pPr>
          </w:p>
        </w:tc>
        <w:tc>
          <w:tcPr>
            <w:tcW w:w="1139" w:type="dxa"/>
            <w:tcBorders>
              <w:right w:val="nil"/>
            </w:tcBorders>
            <w:vAlign w:val="center"/>
          </w:tcPr>
          <w:p w14:paraId="7DB1E074" w14:textId="77777777" w:rsidR="00FE1901" w:rsidRDefault="00FE1901" w:rsidP="005F022D">
            <w:pPr>
              <w:ind w:left="0" w:right="173"/>
              <w:jc w:val="right"/>
              <w:rPr>
                <w:rFonts w:ascii="Arial" w:hAnsi="Arial" w:cs="Arial"/>
                <w:bCs/>
                <w:color w:val="003B5C"/>
                <w:sz w:val="24"/>
                <w:szCs w:val="24"/>
              </w:rPr>
            </w:pPr>
          </w:p>
          <w:p w14:paraId="1B3CB5C5" w14:textId="77777777" w:rsidR="00FE1901" w:rsidRDefault="00FE1901"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No </w:t>
            </w:r>
          </w:p>
          <w:p w14:paraId="22E6AC6B" w14:textId="2BFCC5CB" w:rsidR="00FE1901" w:rsidRDefault="00FE1901" w:rsidP="005F022D">
            <w:pPr>
              <w:ind w:left="0" w:right="173"/>
              <w:jc w:val="right"/>
              <w:rPr>
                <w:rFonts w:ascii="Arial" w:hAnsi="Arial" w:cs="Arial"/>
                <w:bCs/>
                <w:color w:val="003B5C"/>
                <w:sz w:val="24"/>
                <w:szCs w:val="24"/>
              </w:rPr>
            </w:pPr>
          </w:p>
        </w:tc>
        <w:tc>
          <w:tcPr>
            <w:tcW w:w="4252" w:type="dxa"/>
            <w:gridSpan w:val="3"/>
            <w:tcBorders>
              <w:left w:val="nil"/>
            </w:tcBorders>
            <w:vAlign w:val="center"/>
          </w:tcPr>
          <w:p w14:paraId="067149CF" w14:textId="0E8A6835" w:rsidR="00FE1901" w:rsidRDefault="00FE1901" w:rsidP="005F022D">
            <w:pPr>
              <w:tabs>
                <w:tab w:val="center" w:pos="1024"/>
              </w:tabs>
              <w:ind w:left="0" w:right="452"/>
              <w:rPr>
                <w:rFonts w:ascii="Arial" w:hAnsi="Arial" w:cs="Arial"/>
                <w:bCs/>
                <w:color w:val="003B5C"/>
                <w:sz w:val="24"/>
                <w:szCs w:val="24"/>
              </w:rPr>
            </w:pPr>
            <w:sdt>
              <w:sdtPr>
                <w:rPr>
                  <w:rFonts w:ascii="Arial" w:hAnsi="Arial" w:cs="Arial"/>
                  <w:bCs/>
                  <w:color w:val="003B5C"/>
                  <w:sz w:val="24"/>
                  <w:szCs w:val="24"/>
                </w:rPr>
                <w:id w:val="1001476734"/>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w:t>
            </w:r>
            <w:r>
              <w:rPr>
                <w:rFonts w:ascii="Arial" w:hAnsi="Arial" w:cs="Arial"/>
                <w:bCs/>
                <w:color w:val="003B5C"/>
                <w:sz w:val="24"/>
                <w:szCs w:val="24"/>
              </w:rPr>
              <w:t xml:space="preserve">(Move to </w:t>
            </w:r>
            <w:r>
              <w:rPr>
                <w:rFonts w:ascii="Arial" w:hAnsi="Arial" w:cs="Arial"/>
                <w:bCs/>
                <w:color w:val="003B5C"/>
                <w:sz w:val="24"/>
                <w:szCs w:val="24"/>
              </w:rPr>
              <w:t>Q</w:t>
            </w:r>
            <w:r>
              <w:rPr>
                <w:rFonts w:ascii="Arial" w:hAnsi="Arial" w:cs="Arial"/>
                <w:bCs/>
                <w:color w:val="003B5C"/>
                <w:sz w:val="24"/>
                <w:szCs w:val="24"/>
              </w:rPr>
              <w:t>uestion 5)</w:t>
            </w:r>
          </w:p>
        </w:tc>
      </w:tr>
      <w:bookmarkEnd w:id="0"/>
    </w:tbl>
    <w:p w14:paraId="145312FD" w14:textId="53A4CD71" w:rsidR="00F8198D" w:rsidRDefault="00F8198D" w:rsidP="00F609C5">
      <w:pPr>
        <w:spacing w:after="120"/>
        <w:ind w:left="1418" w:right="1276" w:hanging="709"/>
        <w:rPr>
          <w:rFonts w:ascii="Arial" w:hAnsi="Arial" w:cs="Arial"/>
          <w:bCs/>
          <w:color w:val="003B5C"/>
          <w:sz w:val="24"/>
          <w:szCs w:val="24"/>
        </w:rPr>
      </w:pPr>
    </w:p>
    <w:tbl>
      <w:tblPr>
        <w:tblStyle w:val="TableGrid"/>
        <w:tblW w:w="0" w:type="auto"/>
        <w:tblInd w:w="284" w:type="dxa"/>
        <w:tblLook w:val="04A0" w:firstRow="1" w:lastRow="0" w:firstColumn="1" w:lastColumn="0" w:noHBand="0" w:noVBand="1"/>
      </w:tblPr>
      <w:tblGrid>
        <w:gridCol w:w="10630"/>
      </w:tblGrid>
      <w:tr w:rsidR="00CF7C2C" w14:paraId="24B5DEBB" w14:textId="77777777" w:rsidTr="00FE1901">
        <w:tc>
          <w:tcPr>
            <w:tcW w:w="10904" w:type="dxa"/>
            <w:tcBorders>
              <w:top w:val="nil"/>
              <w:left w:val="nil"/>
              <w:bottom w:val="single" w:sz="4" w:space="0" w:color="auto"/>
              <w:right w:val="nil"/>
            </w:tcBorders>
          </w:tcPr>
          <w:p w14:paraId="556F2A48" w14:textId="1B396B33" w:rsidR="00CF7C2C" w:rsidRPr="009E0330" w:rsidRDefault="00CF7C2C" w:rsidP="00156DED">
            <w:pPr>
              <w:spacing w:after="120"/>
              <w:ind w:left="0" w:right="1275"/>
              <w:rPr>
                <w:rFonts w:ascii="Arial" w:hAnsi="Arial" w:cs="Arial"/>
                <w:b/>
                <w:color w:val="003B5C"/>
                <w:sz w:val="24"/>
                <w:szCs w:val="24"/>
              </w:rPr>
            </w:pPr>
            <w:r w:rsidRPr="009E0330">
              <w:rPr>
                <w:rFonts w:ascii="Arial" w:hAnsi="Arial" w:cs="Arial"/>
                <w:b/>
                <w:color w:val="003B5C"/>
                <w:sz w:val="24"/>
                <w:szCs w:val="24"/>
              </w:rPr>
              <w:t xml:space="preserve">Question </w:t>
            </w:r>
            <w:r w:rsidR="009875FF">
              <w:rPr>
                <w:rFonts w:ascii="Arial" w:hAnsi="Arial" w:cs="Arial"/>
                <w:b/>
                <w:color w:val="003B5C"/>
                <w:sz w:val="24"/>
                <w:szCs w:val="24"/>
              </w:rPr>
              <w:t>4</w:t>
            </w:r>
            <w:r w:rsidR="00FE1901">
              <w:rPr>
                <w:rFonts w:ascii="Arial" w:hAnsi="Arial" w:cs="Arial"/>
                <w:b/>
                <w:color w:val="003B5C"/>
                <w:sz w:val="24"/>
                <w:szCs w:val="24"/>
              </w:rPr>
              <w:t>A</w:t>
            </w:r>
          </w:p>
        </w:tc>
      </w:tr>
      <w:tr w:rsidR="00CF7C2C" w14:paraId="3F0645B2" w14:textId="77777777" w:rsidTr="00FE1901">
        <w:tc>
          <w:tcPr>
            <w:tcW w:w="10904" w:type="dxa"/>
            <w:tcBorders>
              <w:top w:val="single" w:sz="4" w:space="0" w:color="auto"/>
            </w:tcBorders>
          </w:tcPr>
          <w:p w14:paraId="55693985" w14:textId="77777777" w:rsidR="005F022D" w:rsidRDefault="005F022D" w:rsidP="00156DED">
            <w:pPr>
              <w:spacing w:after="120"/>
              <w:ind w:left="0" w:right="1275"/>
              <w:rPr>
                <w:rFonts w:ascii="Arial" w:hAnsi="Arial" w:cs="Arial"/>
                <w:color w:val="003B5C"/>
                <w:sz w:val="24"/>
                <w:szCs w:val="24"/>
              </w:rPr>
            </w:pPr>
            <w:r w:rsidRPr="005F022D">
              <w:rPr>
                <w:rFonts w:ascii="Arial" w:hAnsi="Arial" w:cs="Arial"/>
                <w:color w:val="003B5C"/>
                <w:sz w:val="24"/>
                <w:szCs w:val="24"/>
              </w:rPr>
              <w:t xml:space="preserve">If Yes to Question 4, please outline which standards or associated expectations should be amended or removed from the draft Education Standards. </w:t>
            </w:r>
          </w:p>
          <w:p w14:paraId="49CBAD2B" w14:textId="52F9D4E5" w:rsidR="00CF7C2C" w:rsidRDefault="005F022D" w:rsidP="00156DED">
            <w:pPr>
              <w:spacing w:after="120"/>
              <w:ind w:left="0" w:right="1275"/>
              <w:rPr>
                <w:rFonts w:ascii="Arial" w:hAnsi="Arial" w:cs="Arial"/>
                <w:b/>
                <w:bCs/>
                <w:color w:val="003B5C"/>
                <w:sz w:val="24"/>
                <w:szCs w:val="24"/>
              </w:rPr>
            </w:pPr>
            <w:r w:rsidRPr="005F022D">
              <w:rPr>
                <w:rFonts w:ascii="Arial" w:hAnsi="Arial" w:cs="Arial"/>
                <w:b/>
                <w:bCs/>
                <w:color w:val="003B5C"/>
                <w:sz w:val="24"/>
                <w:szCs w:val="24"/>
              </w:rPr>
              <w:t>Please identify which standard number you are commenting on.</w:t>
            </w:r>
          </w:p>
          <w:p w14:paraId="702E65DA" w14:textId="193AA2D8" w:rsidR="005F022D" w:rsidRPr="005F022D" w:rsidRDefault="005F022D" w:rsidP="00156DED">
            <w:pPr>
              <w:spacing w:after="120"/>
              <w:ind w:left="0" w:right="1275"/>
              <w:rPr>
                <w:rFonts w:ascii="Arial" w:hAnsi="Arial" w:cs="Arial"/>
                <w:color w:val="003B5C"/>
                <w:sz w:val="24"/>
                <w:szCs w:val="24"/>
              </w:rPr>
            </w:pPr>
            <w:r w:rsidRPr="0023313C">
              <w:rPr>
                <w:rFonts w:ascii="Arial" w:hAnsi="Arial" w:cs="Arial"/>
                <w:bCs/>
                <w:color w:val="003B5C"/>
                <w:sz w:val="16"/>
                <w:szCs w:val="16"/>
              </w:rPr>
              <w:t>Please limit your submission to 500 words</w:t>
            </w:r>
          </w:p>
        </w:tc>
      </w:tr>
      <w:tr w:rsidR="00CF7C2C" w14:paraId="6CCD1216" w14:textId="77777777" w:rsidTr="00156DED">
        <w:tc>
          <w:tcPr>
            <w:tcW w:w="10904" w:type="dxa"/>
          </w:tcPr>
          <w:p w14:paraId="3C0F5309" w14:textId="7BA91166" w:rsidR="00CF7C2C" w:rsidRDefault="00CF7C2C" w:rsidP="00156DED">
            <w:pPr>
              <w:spacing w:after="120"/>
              <w:ind w:left="0" w:right="1275"/>
              <w:rPr>
                <w:rFonts w:ascii="Arial" w:hAnsi="Arial" w:cs="Arial"/>
                <w:bCs/>
                <w:color w:val="003B5C"/>
                <w:sz w:val="24"/>
                <w:szCs w:val="24"/>
              </w:rPr>
            </w:pPr>
          </w:p>
          <w:p w14:paraId="200D60AE" w14:textId="77777777" w:rsidR="008D7543" w:rsidRDefault="008D7543" w:rsidP="00156DED">
            <w:pPr>
              <w:spacing w:after="120"/>
              <w:ind w:left="0" w:right="1275"/>
              <w:rPr>
                <w:rFonts w:ascii="Arial" w:hAnsi="Arial" w:cs="Arial"/>
                <w:bCs/>
                <w:color w:val="003B5C"/>
                <w:sz w:val="24"/>
                <w:szCs w:val="24"/>
              </w:rPr>
            </w:pPr>
          </w:p>
          <w:p w14:paraId="6EAC8DE9" w14:textId="24AA8078" w:rsidR="00CD64DB" w:rsidRDefault="00CD64DB" w:rsidP="00156DED">
            <w:pPr>
              <w:spacing w:after="120"/>
              <w:ind w:left="0" w:right="1275"/>
              <w:rPr>
                <w:rFonts w:ascii="Arial" w:hAnsi="Arial" w:cs="Arial"/>
                <w:bCs/>
                <w:color w:val="003B5C"/>
                <w:sz w:val="24"/>
                <w:szCs w:val="24"/>
              </w:rPr>
            </w:pPr>
          </w:p>
        </w:tc>
      </w:tr>
    </w:tbl>
    <w:p w14:paraId="619D19A6" w14:textId="77777777" w:rsidR="005F022D" w:rsidRDefault="005F022D" w:rsidP="00F609C5">
      <w:pPr>
        <w:spacing w:after="120"/>
        <w:ind w:left="1418" w:right="1276" w:hanging="709"/>
        <w:rPr>
          <w:rFonts w:ascii="Arial" w:hAnsi="Arial" w:cs="Arial"/>
          <w:bCs/>
          <w:color w:val="003B5C"/>
          <w:sz w:val="24"/>
          <w:szCs w:val="24"/>
        </w:rPr>
      </w:pPr>
    </w:p>
    <w:tbl>
      <w:tblPr>
        <w:tblStyle w:val="TableGrid"/>
        <w:tblW w:w="11346" w:type="dxa"/>
        <w:tblInd w:w="284" w:type="dxa"/>
        <w:tblLook w:val="04A0" w:firstRow="1" w:lastRow="0" w:firstColumn="1" w:lastColumn="0" w:noHBand="0" w:noVBand="1"/>
      </w:tblPr>
      <w:tblGrid>
        <w:gridCol w:w="5240"/>
        <w:gridCol w:w="1139"/>
        <w:gridCol w:w="701"/>
        <w:gridCol w:w="3551"/>
        <w:gridCol w:w="715"/>
      </w:tblGrid>
      <w:tr w:rsidR="00186E7A" w14:paraId="558E2B0A" w14:textId="77777777" w:rsidTr="005F022D">
        <w:tc>
          <w:tcPr>
            <w:tcW w:w="5240" w:type="dxa"/>
            <w:tcBorders>
              <w:top w:val="nil"/>
              <w:left w:val="nil"/>
              <w:bottom w:val="single" w:sz="4" w:space="0" w:color="auto"/>
              <w:right w:val="nil"/>
            </w:tcBorders>
          </w:tcPr>
          <w:p w14:paraId="2BBA7304" w14:textId="3C79BB02" w:rsidR="00186E7A" w:rsidRPr="00641A98" w:rsidRDefault="00186E7A" w:rsidP="00156DED">
            <w:pPr>
              <w:spacing w:after="120"/>
              <w:ind w:left="0" w:right="1275"/>
              <w:rPr>
                <w:rFonts w:ascii="Arial" w:hAnsi="Arial" w:cs="Arial"/>
                <w:b/>
                <w:color w:val="003B5C"/>
                <w:sz w:val="24"/>
                <w:szCs w:val="24"/>
              </w:rPr>
            </w:pPr>
            <w:r w:rsidRPr="00641A98">
              <w:rPr>
                <w:rFonts w:ascii="Arial" w:hAnsi="Arial" w:cs="Arial"/>
                <w:b/>
                <w:color w:val="003B5C"/>
                <w:sz w:val="24"/>
                <w:szCs w:val="24"/>
              </w:rPr>
              <w:t xml:space="preserve">Question </w:t>
            </w:r>
            <w:r w:rsidR="009875FF">
              <w:rPr>
                <w:rFonts w:ascii="Arial" w:hAnsi="Arial" w:cs="Arial"/>
                <w:b/>
                <w:color w:val="003B5C"/>
                <w:sz w:val="24"/>
                <w:szCs w:val="24"/>
              </w:rPr>
              <w:t>5</w:t>
            </w:r>
          </w:p>
        </w:tc>
        <w:tc>
          <w:tcPr>
            <w:tcW w:w="1840" w:type="dxa"/>
            <w:gridSpan w:val="2"/>
            <w:tcBorders>
              <w:top w:val="nil"/>
              <w:left w:val="nil"/>
              <w:bottom w:val="single" w:sz="4" w:space="0" w:color="auto"/>
              <w:right w:val="nil"/>
            </w:tcBorders>
          </w:tcPr>
          <w:p w14:paraId="2ADB1BF3" w14:textId="77777777" w:rsidR="00186E7A" w:rsidRDefault="00186E7A" w:rsidP="00156DED">
            <w:pPr>
              <w:spacing w:after="120"/>
              <w:ind w:left="0" w:right="173"/>
              <w:rPr>
                <w:rFonts w:ascii="Arial" w:hAnsi="Arial" w:cs="Arial"/>
                <w:bCs/>
                <w:color w:val="003B5C"/>
                <w:sz w:val="24"/>
                <w:szCs w:val="24"/>
              </w:rPr>
            </w:pPr>
          </w:p>
        </w:tc>
        <w:tc>
          <w:tcPr>
            <w:tcW w:w="4266" w:type="dxa"/>
            <w:gridSpan w:val="2"/>
            <w:tcBorders>
              <w:top w:val="nil"/>
              <w:left w:val="nil"/>
              <w:bottom w:val="nil"/>
              <w:right w:val="nil"/>
            </w:tcBorders>
          </w:tcPr>
          <w:p w14:paraId="32CBF54C" w14:textId="77777777" w:rsidR="00186E7A" w:rsidRDefault="00186E7A" w:rsidP="00156DED">
            <w:pPr>
              <w:spacing w:after="120"/>
              <w:ind w:left="0" w:right="1275"/>
              <w:rPr>
                <w:rFonts w:ascii="Arial" w:hAnsi="Arial" w:cs="Arial"/>
                <w:bCs/>
                <w:color w:val="003B5C"/>
                <w:sz w:val="24"/>
                <w:szCs w:val="24"/>
              </w:rPr>
            </w:pPr>
          </w:p>
        </w:tc>
      </w:tr>
      <w:tr w:rsidR="005F022D" w14:paraId="6D9C88B3" w14:textId="77777777" w:rsidTr="005F022D">
        <w:trPr>
          <w:gridAfter w:val="1"/>
          <w:wAfter w:w="715" w:type="dxa"/>
        </w:trPr>
        <w:tc>
          <w:tcPr>
            <w:tcW w:w="5240" w:type="dxa"/>
            <w:vMerge w:val="restart"/>
            <w:tcBorders>
              <w:top w:val="single" w:sz="4" w:space="0" w:color="auto"/>
            </w:tcBorders>
            <w:vAlign w:val="center"/>
          </w:tcPr>
          <w:p w14:paraId="4C2E5A7C" w14:textId="4F82779C" w:rsidR="005F022D" w:rsidRPr="005F022D" w:rsidRDefault="005F022D" w:rsidP="005F022D">
            <w:pPr>
              <w:spacing w:after="120"/>
              <w:ind w:left="0" w:right="175"/>
              <w:rPr>
                <w:rFonts w:ascii="Arial" w:hAnsi="Arial" w:cs="Arial"/>
                <w:color w:val="003B5C"/>
                <w:sz w:val="24"/>
                <w:szCs w:val="24"/>
              </w:rPr>
            </w:pPr>
            <w:r w:rsidRPr="005F022D">
              <w:rPr>
                <w:rFonts w:ascii="Arial" w:hAnsi="Arial" w:cs="Arial"/>
                <w:color w:val="1F4E79" w:themeColor="accent5" w:themeShade="80"/>
                <w:sz w:val="24"/>
                <w:szCs w:val="24"/>
              </w:rPr>
              <w:t>In your view, are there implications for groups with identified protected characteristics resulting from the implementation of these Education Standards</w:t>
            </w:r>
            <w:r>
              <w:rPr>
                <w:rFonts w:ascii="Arial" w:hAnsi="Arial" w:cs="Arial"/>
                <w:color w:val="1F4E79" w:themeColor="accent5" w:themeShade="80"/>
                <w:sz w:val="24"/>
                <w:szCs w:val="24"/>
              </w:rPr>
              <w:t>?</w:t>
            </w:r>
          </w:p>
        </w:tc>
        <w:tc>
          <w:tcPr>
            <w:tcW w:w="1139" w:type="dxa"/>
            <w:tcBorders>
              <w:top w:val="single" w:sz="4" w:space="0" w:color="auto"/>
              <w:right w:val="nil"/>
            </w:tcBorders>
            <w:vAlign w:val="center"/>
          </w:tcPr>
          <w:p w14:paraId="44A24165" w14:textId="77777777" w:rsidR="005F022D" w:rsidRDefault="005F022D" w:rsidP="005F022D">
            <w:pPr>
              <w:ind w:left="0" w:right="173"/>
              <w:rPr>
                <w:rFonts w:ascii="Arial" w:hAnsi="Arial" w:cs="Arial"/>
                <w:bCs/>
                <w:color w:val="003B5C"/>
                <w:sz w:val="24"/>
                <w:szCs w:val="24"/>
              </w:rPr>
            </w:pPr>
          </w:p>
          <w:p w14:paraId="493AFAE3" w14:textId="77777777" w:rsidR="005F022D" w:rsidRDefault="005F022D"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Yes </w:t>
            </w:r>
          </w:p>
          <w:p w14:paraId="29522755" w14:textId="1FB3A12D" w:rsidR="005F022D" w:rsidRDefault="005F022D" w:rsidP="005F022D">
            <w:pPr>
              <w:ind w:left="0" w:right="173"/>
              <w:rPr>
                <w:rFonts w:ascii="Arial" w:hAnsi="Arial" w:cs="Arial"/>
                <w:bCs/>
                <w:color w:val="003B5C"/>
                <w:sz w:val="24"/>
                <w:szCs w:val="24"/>
              </w:rPr>
            </w:pPr>
          </w:p>
        </w:tc>
        <w:tc>
          <w:tcPr>
            <w:tcW w:w="4252" w:type="dxa"/>
            <w:gridSpan w:val="2"/>
            <w:tcBorders>
              <w:top w:val="single" w:sz="4" w:space="0" w:color="auto"/>
              <w:left w:val="nil"/>
              <w:bottom w:val="single" w:sz="4" w:space="0" w:color="auto"/>
              <w:right w:val="single" w:sz="4" w:space="0" w:color="auto"/>
            </w:tcBorders>
            <w:vAlign w:val="center"/>
          </w:tcPr>
          <w:p w14:paraId="4FBBAB04" w14:textId="1A13701A" w:rsidR="005F022D" w:rsidRDefault="005F022D" w:rsidP="005F022D">
            <w:pPr>
              <w:tabs>
                <w:tab w:val="center" w:pos="1024"/>
              </w:tabs>
              <w:ind w:left="0" w:right="310"/>
              <w:rPr>
                <w:rFonts w:ascii="Arial" w:hAnsi="Arial" w:cs="Arial"/>
                <w:bCs/>
                <w:color w:val="003B5C"/>
                <w:sz w:val="24"/>
                <w:szCs w:val="24"/>
              </w:rPr>
            </w:pPr>
            <w:sdt>
              <w:sdtPr>
                <w:rPr>
                  <w:rFonts w:ascii="Arial" w:hAnsi="Arial" w:cs="Arial"/>
                  <w:bCs/>
                  <w:color w:val="003B5C"/>
                  <w:sz w:val="24"/>
                  <w:szCs w:val="24"/>
                </w:rPr>
                <w:id w:val="1300336769"/>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w:t>
            </w:r>
            <w:r>
              <w:rPr>
                <w:rFonts w:ascii="Arial" w:hAnsi="Arial" w:cs="Arial"/>
                <w:bCs/>
                <w:color w:val="003B5C"/>
                <w:sz w:val="24"/>
                <w:szCs w:val="24"/>
              </w:rPr>
              <w:t>(</w:t>
            </w:r>
            <w:r>
              <w:rPr>
                <w:rFonts w:ascii="Arial" w:hAnsi="Arial" w:cs="Arial"/>
                <w:bCs/>
                <w:color w:val="003B5C"/>
                <w:sz w:val="24"/>
                <w:szCs w:val="24"/>
              </w:rPr>
              <w:t>Go</w:t>
            </w:r>
            <w:r>
              <w:rPr>
                <w:rFonts w:ascii="Arial" w:hAnsi="Arial" w:cs="Arial"/>
                <w:bCs/>
                <w:color w:val="003B5C"/>
                <w:sz w:val="24"/>
                <w:szCs w:val="24"/>
              </w:rPr>
              <w:t xml:space="preserve"> to question 5</w:t>
            </w:r>
            <w:r>
              <w:rPr>
                <w:rFonts w:ascii="Arial" w:hAnsi="Arial" w:cs="Arial"/>
                <w:bCs/>
                <w:color w:val="003B5C"/>
                <w:sz w:val="24"/>
                <w:szCs w:val="24"/>
              </w:rPr>
              <w:t>A</w:t>
            </w:r>
            <w:r>
              <w:rPr>
                <w:rFonts w:ascii="Arial" w:hAnsi="Arial" w:cs="Arial"/>
                <w:bCs/>
                <w:color w:val="003B5C"/>
                <w:sz w:val="24"/>
                <w:szCs w:val="24"/>
              </w:rPr>
              <w:t>)</w:t>
            </w:r>
          </w:p>
        </w:tc>
      </w:tr>
      <w:tr w:rsidR="005F022D" w14:paraId="1F050FA1" w14:textId="77777777" w:rsidTr="005F022D">
        <w:trPr>
          <w:gridAfter w:val="1"/>
          <w:wAfter w:w="715" w:type="dxa"/>
        </w:trPr>
        <w:tc>
          <w:tcPr>
            <w:tcW w:w="5240" w:type="dxa"/>
            <w:vMerge/>
            <w:vAlign w:val="center"/>
          </w:tcPr>
          <w:p w14:paraId="29352979" w14:textId="77777777" w:rsidR="005F022D" w:rsidRDefault="005F022D" w:rsidP="00156DED">
            <w:pPr>
              <w:spacing w:after="120"/>
              <w:ind w:left="0" w:right="1275"/>
              <w:rPr>
                <w:rFonts w:ascii="Arial" w:hAnsi="Arial" w:cs="Arial"/>
                <w:bCs/>
                <w:color w:val="003B5C"/>
                <w:sz w:val="24"/>
                <w:szCs w:val="24"/>
              </w:rPr>
            </w:pPr>
          </w:p>
        </w:tc>
        <w:tc>
          <w:tcPr>
            <w:tcW w:w="1139" w:type="dxa"/>
            <w:tcBorders>
              <w:right w:val="nil"/>
            </w:tcBorders>
            <w:vAlign w:val="center"/>
          </w:tcPr>
          <w:p w14:paraId="6782C519" w14:textId="77777777" w:rsidR="005F022D" w:rsidRDefault="005F022D" w:rsidP="005F022D">
            <w:pPr>
              <w:ind w:left="0" w:right="173"/>
              <w:jc w:val="right"/>
              <w:rPr>
                <w:rFonts w:ascii="Arial" w:hAnsi="Arial" w:cs="Arial"/>
                <w:bCs/>
                <w:color w:val="003B5C"/>
                <w:sz w:val="24"/>
                <w:szCs w:val="24"/>
              </w:rPr>
            </w:pPr>
          </w:p>
          <w:p w14:paraId="3751A174" w14:textId="77777777" w:rsidR="005F022D" w:rsidRDefault="005F022D" w:rsidP="005F022D">
            <w:pPr>
              <w:ind w:left="0" w:right="173"/>
              <w:jc w:val="right"/>
              <w:rPr>
                <w:rFonts w:ascii="Arial" w:hAnsi="Arial" w:cs="Arial"/>
                <w:bCs/>
                <w:color w:val="003B5C"/>
                <w:sz w:val="24"/>
                <w:szCs w:val="24"/>
              </w:rPr>
            </w:pPr>
            <w:r>
              <w:rPr>
                <w:rFonts w:ascii="Arial" w:hAnsi="Arial" w:cs="Arial"/>
                <w:bCs/>
                <w:color w:val="003B5C"/>
                <w:sz w:val="24"/>
                <w:szCs w:val="24"/>
              </w:rPr>
              <w:t xml:space="preserve">No </w:t>
            </w:r>
          </w:p>
          <w:p w14:paraId="7784D6E7" w14:textId="1ED04772" w:rsidR="005F022D" w:rsidRDefault="005F022D" w:rsidP="005F022D">
            <w:pPr>
              <w:ind w:left="0" w:right="176"/>
              <w:jc w:val="right"/>
              <w:rPr>
                <w:rFonts w:ascii="Arial" w:hAnsi="Arial" w:cs="Arial"/>
                <w:bCs/>
                <w:color w:val="003B5C"/>
                <w:sz w:val="24"/>
                <w:szCs w:val="24"/>
              </w:rPr>
            </w:pPr>
          </w:p>
        </w:tc>
        <w:tc>
          <w:tcPr>
            <w:tcW w:w="4252" w:type="dxa"/>
            <w:gridSpan w:val="2"/>
            <w:tcBorders>
              <w:top w:val="single" w:sz="4" w:space="0" w:color="auto"/>
              <w:left w:val="nil"/>
              <w:bottom w:val="single" w:sz="4" w:space="0" w:color="auto"/>
              <w:right w:val="single" w:sz="4" w:space="0" w:color="auto"/>
            </w:tcBorders>
            <w:vAlign w:val="center"/>
          </w:tcPr>
          <w:p w14:paraId="3E3554DA" w14:textId="26402224" w:rsidR="005F022D" w:rsidRDefault="005F022D" w:rsidP="005F022D">
            <w:pPr>
              <w:tabs>
                <w:tab w:val="right" w:pos="2049"/>
              </w:tabs>
              <w:ind w:left="0" w:right="310"/>
              <w:rPr>
                <w:rFonts w:ascii="Arial" w:hAnsi="Arial" w:cs="Arial"/>
                <w:bCs/>
                <w:color w:val="003B5C"/>
                <w:sz w:val="24"/>
                <w:szCs w:val="24"/>
              </w:rPr>
            </w:pPr>
            <w:sdt>
              <w:sdtPr>
                <w:rPr>
                  <w:rFonts w:ascii="Arial" w:hAnsi="Arial" w:cs="Arial"/>
                  <w:bCs/>
                  <w:color w:val="003B5C"/>
                  <w:sz w:val="24"/>
                  <w:szCs w:val="24"/>
                </w:rPr>
                <w:id w:val="25607352"/>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(Go </w:t>
            </w:r>
            <w:r>
              <w:rPr>
                <w:rFonts w:ascii="Arial" w:hAnsi="Arial" w:cs="Arial"/>
                <w:bCs/>
                <w:color w:val="003B5C"/>
                <w:sz w:val="24"/>
                <w:szCs w:val="24"/>
              </w:rPr>
              <w:t xml:space="preserve">to </w:t>
            </w:r>
            <w:r>
              <w:rPr>
                <w:rFonts w:ascii="Arial" w:hAnsi="Arial" w:cs="Arial"/>
                <w:bCs/>
                <w:color w:val="003B5C"/>
                <w:sz w:val="24"/>
                <w:szCs w:val="24"/>
              </w:rPr>
              <w:t>Q</w:t>
            </w:r>
            <w:r>
              <w:rPr>
                <w:rFonts w:ascii="Arial" w:hAnsi="Arial" w:cs="Arial"/>
                <w:bCs/>
                <w:color w:val="003B5C"/>
                <w:sz w:val="24"/>
                <w:szCs w:val="24"/>
              </w:rPr>
              <w:t>uestion 6)</w:t>
            </w:r>
          </w:p>
        </w:tc>
      </w:tr>
    </w:tbl>
    <w:p w14:paraId="4E159328" w14:textId="6869F4D0" w:rsidR="00186E7A" w:rsidRDefault="00186E7A" w:rsidP="00F609C5">
      <w:pPr>
        <w:spacing w:after="120"/>
        <w:ind w:left="1418" w:right="1276" w:hanging="709"/>
        <w:rPr>
          <w:rFonts w:ascii="Arial" w:hAnsi="Arial" w:cs="Arial"/>
          <w:bCs/>
          <w:color w:val="003B5C"/>
          <w:sz w:val="24"/>
          <w:szCs w:val="24"/>
        </w:rPr>
      </w:pPr>
    </w:p>
    <w:tbl>
      <w:tblPr>
        <w:tblStyle w:val="TableGrid"/>
        <w:tblW w:w="0" w:type="auto"/>
        <w:tblInd w:w="284" w:type="dxa"/>
        <w:tblLook w:val="04A0" w:firstRow="1" w:lastRow="0" w:firstColumn="1" w:lastColumn="0" w:noHBand="0" w:noVBand="1"/>
      </w:tblPr>
      <w:tblGrid>
        <w:gridCol w:w="10630"/>
      </w:tblGrid>
      <w:tr w:rsidR="00186E7A" w14:paraId="1090B7D5" w14:textId="77777777" w:rsidTr="002F32A1">
        <w:tc>
          <w:tcPr>
            <w:tcW w:w="10904" w:type="dxa"/>
            <w:tcBorders>
              <w:top w:val="nil"/>
              <w:left w:val="nil"/>
              <w:bottom w:val="single" w:sz="4" w:space="0" w:color="auto"/>
              <w:right w:val="nil"/>
            </w:tcBorders>
          </w:tcPr>
          <w:p w14:paraId="33BA63BA" w14:textId="0F4DFE59" w:rsidR="00186E7A" w:rsidRPr="009E0330" w:rsidRDefault="00186E7A" w:rsidP="00156DED">
            <w:pPr>
              <w:spacing w:after="120"/>
              <w:ind w:left="0" w:right="1275"/>
              <w:rPr>
                <w:rFonts w:ascii="Arial" w:hAnsi="Arial" w:cs="Arial"/>
                <w:b/>
                <w:color w:val="003B5C"/>
                <w:sz w:val="24"/>
                <w:szCs w:val="24"/>
              </w:rPr>
            </w:pPr>
            <w:r w:rsidRPr="009E0330">
              <w:rPr>
                <w:rFonts w:ascii="Arial" w:hAnsi="Arial" w:cs="Arial"/>
                <w:b/>
                <w:color w:val="003B5C"/>
                <w:sz w:val="24"/>
                <w:szCs w:val="24"/>
              </w:rPr>
              <w:lastRenderedPageBreak/>
              <w:t xml:space="preserve">Question </w:t>
            </w:r>
            <w:r w:rsidR="009875FF">
              <w:rPr>
                <w:rFonts w:ascii="Arial" w:hAnsi="Arial" w:cs="Arial"/>
                <w:b/>
                <w:color w:val="003B5C"/>
                <w:sz w:val="24"/>
                <w:szCs w:val="24"/>
              </w:rPr>
              <w:t>5</w:t>
            </w:r>
            <w:r w:rsidR="002F32A1">
              <w:rPr>
                <w:rFonts w:ascii="Arial" w:hAnsi="Arial" w:cs="Arial"/>
                <w:b/>
                <w:color w:val="003B5C"/>
                <w:sz w:val="24"/>
                <w:szCs w:val="24"/>
              </w:rPr>
              <w:t>A</w:t>
            </w:r>
          </w:p>
        </w:tc>
      </w:tr>
      <w:tr w:rsidR="00186E7A" w14:paraId="7A3E877D" w14:textId="77777777" w:rsidTr="002F32A1">
        <w:tc>
          <w:tcPr>
            <w:tcW w:w="10904" w:type="dxa"/>
            <w:tcBorders>
              <w:top w:val="single" w:sz="4" w:space="0" w:color="auto"/>
            </w:tcBorders>
          </w:tcPr>
          <w:p w14:paraId="700485DB" w14:textId="77777777" w:rsidR="00186E7A" w:rsidRDefault="002F32A1" w:rsidP="00156DED">
            <w:pPr>
              <w:spacing w:after="120"/>
              <w:ind w:left="0" w:right="1275"/>
              <w:rPr>
                <w:rFonts w:ascii="Arial" w:hAnsi="Arial" w:cs="Arial"/>
                <w:color w:val="003B5C"/>
                <w:sz w:val="24"/>
                <w:szCs w:val="24"/>
              </w:rPr>
            </w:pPr>
            <w:r w:rsidRPr="002F32A1">
              <w:rPr>
                <w:rFonts w:ascii="Arial" w:hAnsi="Arial" w:cs="Arial"/>
                <w:color w:val="003B5C"/>
                <w:sz w:val="24"/>
                <w:szCs w:val="24"/>
              </w:rPr>
              <w:t>If Yes to Question 5, please provide additional comments.</w:t>
            </w:r>
          </w:p>
          <w:p w14:paraId="1AE91104" w14:textId="6C675D83" w:rsidR="002F32A1" w:rsidRPr="002F32A1" w:rsidRDefault="002F32A1" w:rsidP="00156DED">
            <w:pPr>
              <w:spacing w:after="120"/>
              <w:ind w:left="0" w:right="1275"/>
              <w:rPr>
                <w:rFonts w:ascii="Arial" w:hAnsi="Arial" w:cs="Arial"/>
                <w:color w:val="003B5C"/>
                <w:sz w:val="24"/>
                <w:szCs w:val="24"/>
              </w:rPr>
            </w:pPr>
            <w:r w:rsidRPr="0023313C">
              <w:rPr>
                <w:rFonts w:ascii="Arial" w:hAnsi="Arial" w:cs="Arial"/>
                <w:bCs/>
                <w:color w:val="003B5C"/>
                <w:sz w:val="16"/>
                <w:szCs w:val="16"/>
              </w:rPr>
              <w:t>Please limit your submission to 500 words</w:t>
            </w:r>
          </w:p>
        </w:tc>
      </w:tr>
      <w:tr w:rsidR="00186E7A" w14:paraId="0741DD08" w14:textId="77777777" w:rsidTr="00156DED">
        <w:tc>
          <w:tcPr>
            <w:tcW w:w="10904" w:type="dxa"/>
          </w:tcPr>
          <w:p w14:paraId="2B154C43" w14:textId="77777777" w:rsidR="00186E7A" w:rsidRDefault="00186E7A" w:rsidP="00156DED">
            <w:pPr>
              <w:spacing w:after="120"/>
              <w:ind w:left="0" w:right="1275"/>
              <w:rPr>
                <w:rFonts w:ascii="Arial" w:hAnsi="Arial" w:cs="Arial"/>
                <w:bCs/>
                <w:color w:val="003B5C"/>
                <w:sz w:val="24"/>
                <w:szCs w:val="24"/>
              </w:rPr>
            </w:pPr>
          </w:p>
          <w:p w14:paraId="62ACFB92" w14:textId="77777777" w:rsidR="00CD64DB" w:rsidRDefault="00CD64DB" w:rsidP="00156DED">
            <w:pPr>
              <w:spacing w:after="120"/>
              <w:ind w:left="0" w:right="1275"/>
              <w:rPr>
                <w:rFonts w:ascii="Arial" w:hAnsi="Arial" w:cs="Arial"/>
                <w:bCs/>
                <w:color w:val="003B5C"/>
                <w:sz w:val="24"/>
                <w:szCs w:val="24"/>
              </w:rPr>
            </w:pPr>
          </w:p>
          <w:p w14:paraId="4BE0B9B9" w14:textId="0DBB3A01" w:rsidR="008D7543" w:rsidRDefault="008D7543" w:rsidP="00156DED">
            <w:pPr>
              <w:spacing w:after="120"/>
              <w:ind w:left="0" w:right="1275"/>
              <w:rPr>
                <w:rFonts w:ascii="Arial" w:hAnsi="Arial" w:cs="Arial"/>
                <w:bCs/>
                <w:color w:val="003B5C"/>
                <w:sz w:val="24"/>
                <w:szCs w:val="24"/>
              </w:rPr>
            </w:pPr>
          </w:p>
        </w:tc>
      </w:tr>
    </w:tbl>
    <w:p w14:paraId="093AF796" w14:textId="77777777" w:rsidR="00401AD3" w:rsidRDefault="00401AD3" w:rsidP="002F32A1">
      <w:pPr>
        <w:spacing w:after="120"/>
        <w:ind w:left="0" w:right="1276"/>
        <w:rPr>
          <w:rFonts w:ascii="Arial" w:hAnsi="Arial" w:cs="Arial"/>
          <w:bCs/>
          <w:color w:val="003B5C"/>
          <w:sz w:val="24"/>
          <w:szCs w:val="24"/>
        </w:rPr>
      </w:pPr>
    </w:p>
    <w:tbl>
      <w:tblPr>
        <w:tblStyle w:val="TableGrid"/>
        <w:tblW w:w="10631" w:type="dxa"/>
        <w:tblInd w:w="284" w:type="dxa"/>
        <w:tblLook w:val="04A0" w:firstRow="1" w:lastRow="0" w:firstColumn="1" w:lastColumn="0" w:noHBand="0" w:noVBand="1"/>
      </w:tblPr>
      <w:tblGrid>
        <w:gridCol w:w="5240"/>
        <w:gridCol w:w="1139"/>
        <w:gridCol w:w="701"/>
        <w:gridCol w:w="2559"/>
        <w:gridCol w:w="992"/>
      </w:tblGrid>
      <w:tr w:rsidR="00186E7A" w14:paraId="5DEAB1F2" w14:textId="77777777" w:rsidTr="002F32A1">
        <w:trPr>
          <w:gridAfter w:val="1"/>
          <w:wAfter w:w="992" w:type="dxa"/>
        </w:trPr>
        <w:tc>
          <w:tcPr>
            <w:tcW w:w="5240" w:type="dxa"/>
            <w:tcBorders>
              <w:top w:val="nil"/>
              <w:left w:val="nil"/>
              <w:bottom w:val="single" w:sz="4" w:space="0" w:color="auto"/>
              <w:right w:val="nil"/>
            </w:tcBorders>
          </w:tcPr>
          <w:p w14:paraId="2C850461" w14:textId="1C42C73F" w:rsidR="00186E7A" w:rsidRPr="00641A98" w:rsidRDefault="00186E7A" w:rsidP="00156DED">
            <w:pPr>
              <w:spacing w:after="120"/>
              <w:ind w:left="0" w:right="1275"/>
              <w:rPr>
                <w:rFonts w:ascii="Arial" w:hAnsi="Arial" w:cs="Arial"/>
                <w:b/>
                <w:color w:val="003B5C"/>
                <w:sz w:val="24"/>
                <w:szCs w:val="24"/>
              </w:rPr>
            </w:pPr>
            <w:r w:rsidRPr="00641A98">
              <w:rPr>
                <w:rFonts w:ascii="Arial" w:hAnsi="Arial" w:cs="Arial"/>
                <w:b/>
                <w:color w:val="003B5C"/>
                <w:sz w:val="24"/>
                <w:szCs w:val="24"/>
              </w:rPr>
              <w:t xml:space="preserve">Question </w:t>
            </w:r>
            <w:r w:rsidR="009875FF">
              <w:rPr>
                <w:rFonts w:ascii="Arial" w:hAnsi="Arial" w:cs="Arial"/>
                <w:b/>
                <w:color w:val="003B5C"/>
                <w:sz w:val="24"/>
                <w:szCs w:val="24"/>
              </w:rPr>
              <w:t>6</w:t>
            </w:r>
          </w:p>
        </w:tc>
        <w:tc>
          <w:tcPr>
            <w:tcW w:w="1840" w:type="dxa"/>
            <w:gridSpan w:val="2"/>
            <w:tcBorders>
              <w:top w:val="nil"/>
              <w:left w:val="nil"/>
              <w:bottom w:val="nil"/>
              <w:right w:val="nil"/>
            </w:tcBorders>
          </w:tcPr>
          <w:p w14:paraId="0605CA7E" w14:textId="77777777" w:rsidR="00186E7A" w:rsidRDefault="00186E7A" w:rsidP="00156DED">
            <w:pPr>
              <w:spacing w:after="120"/>
              <w:ind w:left="0" w:right="173"/>
              <w:rPr>
                <w:rFonts w:ascii="Arial" w:hAnsi="Arial" w:cs="Arial"/>
                <w:bCs/>
                <w:color w:val="003B5C"/>
                <w:sz w:val="24"/>
                <w:szCs w:val="24"/>
              </w:rPr>
            </w:pPr>
          </w:p>
        </w:tc>
        <w:tc>
          <w:tcPr>
            <w:tcW w:w="2559" w:type="dxa"/>
            <w:tcBorders>
              <w:top w:val="nil"/>
              <w:left w:val="nil"/>
              <w:bottom w:val="nil"/>
              <w:right w:val="nil"/>
            </w:tcBorders>
          </w:tcPr>
          <w:p w14:paraId="273601AB" w14:textId="77777777" w:rsidR="00186E7A" w:rsidRDefault="00186E7A" w:rsidP="00156DED">
            <w:pPr>
              <w:spacing w:after="120"/>
              <w:ind w:left="0" w:right="1275"/>
              <w:rPr>
                <w:rFonts w:ascii="Arial" w:hAnsi="Arial" w:cs="Arial"/>
                <w:bCs/>
                <w:color w:val="003B5C"/>
                <w:sz w:val="24"/>
                <w:szCs w:val="24"/>
              </w:rPr>
            </w:pPr>
          </w:p>
        </w:tc>
      </w:tr>
      <w:tr w:rsidR="002F32A1" w14:paraId="2180830B" w14:textId="77777777" w:rsidTr="002F32A1">
        <w:tc>
          <w:tcPr>
            <w:tcW w:w="5240" w:type="dxa"/>
            <w:vMerge w:val="restart"/>
            <w:tcBorders>
              <w:top w:val="single" w:sz="4" w:space="0" w:color="auto"/>
            </w:tcBorders>
            <w:vAlign w:val="center"/>
          </w:tcPr>
          <w:p w14:paraId="57949C09" w14:textId="1271D898" w:rsidR="002F32A1" w:rsidRPr="002F32A1" w:rsidRDefault="002F32A1" w:rsidP="002F32A1">
            <w:pPr>
              <w:spacing w:after="120"/>
              <w:ind w:left="0"/>
              <w:rPr>
                <w:rFonts w:ascii="Arial" w:hAnsi="Arial" w:cs="Arial"/>
                <w:color w:val="003B5C"/>
                <w:sz w:val="24"/>
                <w:szCs w:val="24"/>
              </w:rPr>
            </w:pPr>
            <w:r w:rsidRPr="002F32A1">
              <w:rPr>
                <w:rFonts w:ascii="Arial" w:hAnsi="Arial" w:cs="Arial"/>
                <w:color w:val="003B5C"/>
                <w:sz w:val="24"/>
                <w:szCs w:val="24"/>
                <w:shd w:val="clear" w:color="auto" w:fill="FFFFFF"/>
              </w:rPr>
              <w:t>Are there any other equality, diversity or inclusion aspects which may be unfair or discriminate against people with protected characteristics?</w:t>
            </w:r>
          </w:p>
        </w:tc>
        <w:tc>
          <w:tcPr>
            <w:tcW w:w="1139" w:type="dxa"/>
            <w:tcBorders>
              <w:top w:val="single" w:sz="4" w:space="0" w:color="auto"/>
              <w:bottom w:val="single" w:sz="4" w:space="0" w:color="auto"/>
              <w:right w:val="nil"/>
            </w:tcBorders>
            <w:vAlign w:val="center"/>
          </w:tcPr>
          <w:p w14:paraId="5B2BD28E" w14:textId="77777777" w:rsidR="002F32A1" w:rsidRDefault="002F32A1" w:rsidP="002F32A1">
            <w:pPr>
              <w:ind w:left="0" w:right="173"/>
              <w:jc w:val="right"/>
              <w:rPr>
                <w:rFonts w:ascii="Arial" w:hAnsi="Arial" w:cs="Arial"/>
                <w:bCs/>
                <w:color w:val="003B5C"/>
                <w:sz w:val="24"/>
                <w:szCs w:val="24"/>
              </w:rPr>
            </w:pPr>
          </w:p>
          <w:p w14:paraId="25EC19FC" w14:textId="77777777" w:rsidR="002F32A1" w:rsidRDefault="002F32A1" w:rsidP="002F32A1">
            <w:pPr>
              <w:ind w:left="0" w:right="173"/>
              <w:jc w:val="right"/>
              <w:rPr>
                <w:rFonts w:ascii="Arial" w:hAnsi="Arial" w:cs="Arial"/>
                <w:bCs/>
                <w:color w:val="003B5C"/>
                <w:sz w:val="24"/>
                <w:szCs w:val="24"/>
              </w:rPr>
            </w:pPr>
            <w:r>
              <w:rPr>
                <w:rFonts w:ascii="Arial" w:hAnsi="Arial" w:cs="Arial"/>
                <w:bCs/>
                <w:color w:val="003B5C"/>
                <w:sz w:val="24"/>
                <w:szCs w:val="24"/>
              </w:rPr>
              <w:t xml:space="preserve">Yes </w:t>
            </w:r>
          </w:p>
          <w:p w14:paraId="7B32DA3C" w14:textId="3B39728B" w:rsidR="002F32A1" w:rsidRDefault="002F32A1" w:rsidP="002F32A1">
            <w:pPr>
              <w:ind w:left="0" w:right="173"/>
              <w:jc w:val="right"/>
              <w:rPr>
                <w:rFonts w:ascii="Arial" w:hAnsi="Arial" w:cs="Arial"/>
                <w:bCs/>
                <w:color w:val="003B5C"/>
                <w:sz w:val="24"/>
                <w:szCs w:val="24"/>
              </w:rPr>
            </w:pPr>
          </w:p>
        </w:tc>
        <w:tc>
          <w:tcPr>
            <w:tcW w:w="4252" w:type="dxa"/>
            <w:gridSpan w:val="3"/>
            <w:tcBorders>
              <w:top w:val="single" w:sz="4" w:space="0" w:color="auto"/>
              <w:left w:val="nil"/>
              <w:bottom w:val="single" w:sz="4" w:space="0" w:color="auto"/>
              <w:right w:val="single" w:sz="4" w:space="0" w:color="auto"/>
            </w:tcBorders>
            <w:vAlign w:val="center"/>
          </w:tcPr>
          <w:p w14:paraId="68EB2F3F" w14:textId="2A32D994" w:rsidR="002F32A1" w:rsidRDefault="002F32A1" w:rsidP="002F32A1">
            <w:pPr>
              <w:tabs>
                <w:tab w:val="center" w:pos="1024"/>
              </w:tabs>
              <w:ind w:left="185" w:right="168"/>
              <w:rPr>
                <w:rFonts w:ascii="Arial" w:hAnsi="Arial" w:cs="Arial"/>
                <w:bCs/>
                <w:color w:val="003B5C"/>
                <w:sz w:val="24"/>
                <w:szCs w:val="24"/>
              </w:rPr>
            </w:pPr>
            <w:sdt>
              <w:sdtPr>
                <w:rPr>
                  <w:rFonts w:ascii="Arial" w:hAnsi="Arial" w:cs="Arial"/>
                  <w:b/>
                  <w:color w:val="003B5C"/>
                  <w:sz w:val="24"/>
                  <w:szCs w:val="24"/>
                </w:rPr>
                <w:id w:val="-2067636661"/>
                <w14:checkbox>
                  <w14:checked w14:val="0"/>
                  <w14:checkedState w14:val="2612" w14:font="MS Gothic"/>
                  <w14:uncheckedState w14:val="2610" w14:font="MS Gothic"/>
                </w14:checkbox>
              </w:sdtPr>
              <w:sdtContent>
                <w:r w:rsidR="00171C48">
                  <w:rPr>
                    <w:rFonts w:ascii="MS Gothic" w:eastAsia="MS Gothic" w:hAnsi="MS Gothic" w:cs="Arial" w:hint="eastAsia"/>
                    <w:b/>
                    <w:color w:val="003B5C"/>
                    <w:sz w:val="24"/>
                    <w:szCs w:val="24"/>
                  </w:rPr>
                  <w:t>☐</w:t>
                </w:r>
              </w:sdtContent>
            </w:sdt>
            <w:r>
              <w:rPr>
                <w:rFonts w:ascii="Arial" w:hAnsi="Arial" w:cs="Arial"/>
                <w:bCs/>
                <w:color w:val="003B5C"/>
                <w:sz w:val="24"/>
                <w:szCs w:val="24"/>
              </w:rPr>
              <w:t xml:space="preserve"> </w:t>
            </w:r>
            <w:r>
              <w:rPr>
                <w:rFonts w:ascii="Arial" w:hAnsi="Arial" w:cs="Arial"/>
                <w:bCs/>
                <w:color w:val="003B5C"/>
                <w:sz w:val="24"/>
                <w:szCs w:val="24"/>
              </w:rPr>
              <w:t>(</w:t>
            </w:r>
            <w:r>
              <w:rPr>
                <w:rFonts w:ascii="Arial" w:hAnsi="Arial" w:cs="Arial"/>
                <w:bCs/>
                <w:color w:val="003B5C"/>
                <w:sz w:val="24"/>
                <w:szCs w:val="24"/>
              </w:rPr>
              <w:t>Go</w:t>
            </w:r>
            <w:r>
              <w:rPr>
                <w:rFonts w:ascii="Arial" w:hAnsi="Arial" w:cs="Arial"/>
                <w:bCs/>
                <w:color w:val="003B5C"/>
                <w:sz w:val="24"/>
                <w:szCs w:val="24"/>
              </w:rPr>
              <w:t xml:space="preserve"> to </w:t>
            </w:r>
            <w:r>
              <w:rPr>
                <w:rFonts w:ascii="Arial" w:hAnsi="Arial" w:cs="Arial"/>
                <w:bCs/>
                <w:color w:val="003B5C"/>
                <w:sz w:val="24"/>
                <w:szCs w:val="24"/>
              </w:rPr>
              <w:t>Q</w:t>
            </w:r>
            <w:r>
              <w:rPr>
                <w:rFonts w:ascii="Arial" w:hAnsi="Arial" w:cs="Arial"/>
                <w:bCs/>
                <w:color w:val="003B5C"/>
                <w:sz w:val="24"/>
                <w:szCs w:val="24"/>
              </w:rPr>
              <w:t>uestion 6</w:t>
            </w:r>
            <w:r>
              <w:rPr>
                <w:rFonts w:ascii="Arial" w:hAnsi="Arial" w:cs="Arial"/>
                <w:bCs/>
                <w:color w:val="003B5C"/>
                <w:sz w:val="24"/>
                <w:szCs w:val="24"/>
              </w:rPr>
              <w:t>A</w:t>
            </w:r>
            <w:r>
              <w:rPr>
                <w:rFonts w:ascii="Arial" w:hAnsi="Arial" w:cs="Arial"/>
                <w:bCs/>
                <w:color w:val="003B5C"/>
                <w:sz w:val="24"/>
                <w:szCs w:val="24"/>
              </w:rPr>
              <w:t>)</w:t>
            </w:r>
          </w:p>
        </w:tc>
      </w:tr>
      <w:tr w:rsidR="002F32A1" w14:paraId="08F99F76" w14:textId="77777777" w:rsidTr="002F32A1">
        <w:tc>
          <w:tcPr>
            <w:tcW w:w="5240" w:type="dxa"/>
            <w:vMerge/>
            <w:vAlign w:val="center"/>
          </w:tcPr>
          <w:p w14:paraId="5A2FF9D6" w14:textId="77777777" w:rsidR="002F32A1" w:rsidRDefault="002F32A1" w:rsidP="00156DED">
            <w:pPr>
              <w:spacing w:after="120"/>
              <w:ind w:left="0" w:right="1275"/>
              <w:rPr>
                <w:rFonts w:ascii="Arial" w:hAnsi="Arial" w:cs="Arial"/>
                <w:bCs/>
                <w:color w:val="003B5C"/>
                <w:sz w:val="24"/>
                <w:szCs w:val="24"/>
              </w:rPr>
            </w:pPr>
          </w:p>
        </w:tc>
        <w:tc>
          <w:tcPr>
            <w:tcW w:w="1139" w:type="dxa"/>
            <w:tcBorders>
              <w:top w:val="single" w:sz="4" w:space="0" w:color="auto"/>
              <w:right w:val="nil"/>
            </w:tcBorders>
            <w:vAlign w:val="center"/>
          </w:tcPr>
          <w:p w14:paraId="3A623FFE" w14:textId="77777777" w:rsidR="002F32A1" w:rsidRDefault="002F32A1" w:rsidP="002F32A1">
            <w:pPr>
              <w:ind w:left="0" w:right="173"/>
              <w:jc w:val="right"/>
              <w:rPr>
                <w:rFonts w:ascii="Arial" w:hAnsi="Arial" w:cs="Arial"/>
                <w:bCs/>
                <w:color w:val="003B5C"/>
                <w:sz w:val="24"/>
                <w:szCs w:val="24"/>
              </w:rPr>
            </w:pPr>
          </w:p>
          <w:p w14:paraId="6B7428E5" w14:textId="77777777" w:rsidR="002F32A1" w:rsidRDefault="002F32A1" w:rsidP="002F32A1">
            <w:pPr>
              <w:ind w:left="0" w:right="173"/>
              <w:jc w:val="right"/>
              <w:rPr>
                <w:rFonts w:ascii="Arial" w:hAnsi="Arial" w:cs="Arial"/>
                <w:bCs/>
                <w:color w:val="003B5C"/>
                <w:sz w:val="24"/>
                <w:szCs w:val="24"/>
              </w:rPr>
            </w:pPr>
            <w:r>
              <w:rPr>
                <w:rFonts w:ascii="Arial" w:hAnsi="Arial" w:cs="Arial"/>
                <w:bCs/>
                <w:color w:val="003B5C"/>
                <w:sz w:val="24"/>
                <w:szCs w:val="24"/>
              </w:rPr>
              <w:t xml:space="preserve">No </w:t>
            </w:r>
          </w:p>
          <w:p w14:paraId="7D907376" w14:textId="663DC9D0" w:rsidR="002F32A1" w:rsidRDefault="002F32A1" w:rsidP="002F32A1">
            <w:pPr>
              <w:ind w:left="0" w:right="173"/>
              <w:jc w:val="right"/>
              <w:rPr>
                <w:rFonts w:ascii="Arial" w:hAnsi="Arial" w:cs="Arial"/>
                <w:bCs/>
                <w:color w:val="003B5C"/>
                <w:sz w:val="24"/>
                <w:szCs w:val="24"/>
              </w:rPr>
            </w:pPr>
          </w:p>
        </w:tc>
        <w:tc>
          <w:tcPr>
            <w:tcW w:w="4252" w:type="dxa"/>
            <w:gridSpan w:val="3"/>
            <w:tcBorders>
              <w:top w:val="single" w:sz="4" w:space="0" w:color="auto"/>
              <w:left w:val="nil"/>
            </w:tcBorders>
            <w:vAlign w:val="center"/>
          </w:tcPr>
          <w:p w14:paraId="29AA6536" w14:textId="60B6B9BC" w:rsidR="002F32A1" w:rsidRDefault="002F32A1" w:rsidP="002F32A1">
            <w:pPr>
              <w:tabs>
                <w:tab w:val="center" w:pos="1024"/>
                <w:tab w:val="left" w:pos="2690"/>
              </w:tabs>
              <w:ind w:left="185" w:right="168"/>
              <w:rPr>
                <w:rFonts w:ascii="Arial" w:hAnsi="Arial" w:cs="Arial"/>
                <w:bCs/>
                <w:color w:val="003B5C"/>
                <w:sz w:val="24"/>
                <w:szCs w:val="24"/>
              </w:rPr>
            </w:pPr>
            <w:sdt>
              <w:sdtPr>
                <w:rPr>
                  <w:rFonts w:ascii="Arial" w:hAnsi="Arial" w:cs="Arial"/>
                  <w:bCs/>
                  <w:color w:val="003B5C"/>
                  <w:sz w:val="24"/>
                  <w:szCs w:val="24"/>
                </w:rPr>
                <w:id w:val="-1455556943"/>
                <w14:checkbox>
                  <w14:checked w14:val="0"/>
                  <w14:checkedState w14:val="2612" w14:font="MS Gothic"/>
                  <w14:uncheckedState w14:val="2610" w14:font="MS Gothic"/>
                </w14:checkbox>
              </w:sdtPr>
              <w:sdtContent>
                <w:r>
                  <w:rPr>
                    <w:rFonts w:ascii="MS Gothic" w:eastAsia="MS Gothic" w:hAnsi="MS Gothic" w:cs="Arial" w:hint="eastAsia"/>
                    <w:bCs/>
                    <w:color w:val="003B5C"/>
                    <w:sz w:val="24"/>
                    <w:szCs w:val="24"/>
                  </w:rPr>
                  <w:t>☐</w:t>
                </w:r>
              </w:sdtContent>
            </w:sdt>
            <w:r>
              <w:rPr>
                <w:rFonts w:ascii="Arial" w:hAnsi="Arial" w:cs="Arial"/>
                <w:bCs/>
                <w:color w:val="003B5C"/>
                <w:sz w:val="24"/>
                <w:szCs w:val="24"/>
              </w:rPr>
              <w:t xml:space="preserve"> </w:t>
            </w:r>
            <w:r>
              <w:rPr>
                <w:rFonts w:ascii="Arial" w:hAnsi="Arial" w:cs="Arial"/>
                <w:bCs/>
                <w:color w:val="003B5C"/>
                <w:sz w:val="24"/>
                <w:szCs w:val="24"/>
              </w:rPr>
              <w:t>(</w:t>
            </w:r>
            <w:r>
              <w:rPr>
                <w:rFonts w:ascii="Arial" w:hAnsi="Arial" w:cs="Arial"/>
                <w:bCs/>
                <w:color w:val="003B5C"/>
                <w:sz w:val="24"/>
                <w:szCs w:val="24"/>
              </w:rPr>
              <w:t>Go</w:t>
            </w:r>
            <w:r>
              <w:rPr>
                <w:rFonts w:ascii="Arial" w:hAnsi="Arial" w:cs="Arial"/>
                <w:bCs/>
                <w:color w:val="003B5C"/>
                <w:sz w:val="24"/>
                <w:szCs w:val="24"/>
              </w:rPr>
              <w:t xml:space="preserve"> to </w:t>
            </w:r>
            <w:r>
              <w:rPr>
                <w:rFonts w:ascii="Arial" w:hAnsi="Arial" w:cs="Arial"/>
                <w:bCs/>
                <w:color w:val="003B5C"/>
                <w:sz w:val="24"/>
                <w:szCs w:val="24"/>
              </w:rPr>
              <w:t>Q</w:t>
            </w:r>
            <w:r>
              <w:rPr>
                <w:rFonts w:ascii="Arial" w:hAnsi="Arial" w:cs="Arial"/>
                <w:bCs/>
                <w:color w:val="003B5C"/>
                <w:sz w:val="24"/>
                <w:szCs w:val="24"/>
              </w:rPr>
              <w:t>uestion 7)</w:t>
            </w:r>
          </w:p>
        </w:tc>
      </w:tr>
    </w:tbl>
    <w:p w14:paraId="3CDBD425" w14:textId="03BBA721" w:rsidR="00186E7A" w:rsidRDefault="00186E7A" w:rsidP="00F609C5">
      <w:pPr>
        <w:spacing w:after="120"/>
        <w:ind w:left="1418" w:right="1276" w:hanging="709"/>
        <w:rPr>
          <w:rFonts w:ascii="Arial" w:hAnsi="Arial" w:cs="Arial"/>
          <w:bCs/>
          <w:color w:val="003B5C"/>
          <w:sz w:val="24"/>
          <w:szCs w:val="24"/>
        </w:rPr>
      </w:pPr>
    </w:p>
    <w:tbl>
      <w:tblPr>
        <w:tblStyle w:val="TableGrid"/>
        <w:tblW w:w="0" w:type="auto"/>
        <w:tblInd w:w="284" w:type="dxa"/>
        <w:tblLook w:val="04A0" w:firstRow="1" w:lastRow="0" w:firstColumn="1" w:lastColumn="0" w:noHBand="0" w:noVBand="1"/>
      </w:tblPr>
      <w:tblGrid>
        <w:gridCol w:w="10630"/>
      </w:tblGrid>
      <w:tr w:rsidR="009D1A7A" w14:paraId="3E9D5FC7" w14:textId="77777777" w:rsidTr="002F32A1">
        <w:tc>
          <w:tcPr>
            <w:tcW w:w="10904" w:type="dxa"/>
            <w:tcBorders>
              <w:top w:val="nil"/>
              <w:left w:val="nil"/>
              <w:bottom w:val="single" w:sz="4" w:space="0" w:color="auto"/>
              <w:right w:val="nil"/>
            </w:tcBorders>
          </w:tcPr>
          <w:p w14:paraId="20CEF518" w14:textId="0BB19469" w:rsidR="009D1A7A" w:rsidRPr="009E0330" w:rsidRDefault="009D1A7A" w:rsidP="00156DED">
            <w:pPr>
              <w:spacing w:after="120"/>
              <w:ind w:left="0" w:right="1275"/>
              <w:rPr>
                <w:rFonts w:ascii="Arial" w:hAnsi="Arial" w:cs="Arial"/>
                <w:b/>
                <w:color w:val="003B5C"/>
                <w:sz w:val="24"/>
                <w:szCs w:val="24"/>
              </w:rPr>
            </w:pPr>
            <w:r w:rsidRPr="009E0330">
              <w:rPr>
                <w:rFonts w:ascii="Arial" w:hAnsi="Arial" w:cs="Arial"/>
                <w:b/>
                <w:color w:val="003B5C"/>
                <w:sz w:val="24"/>
                <w:szCs w:val="24"/>
              </w:rPr>
              <w:t xml:space="preserve">Question </w:t>
            </w:r>
            <w:r w:rsidR="009875FF">
              <w:rPr>
                <w:rFonts w:ascii="Arial" w:hAnsi="Arial" w:cs="Arial"/>
                <w:b/>
                <w:color w:val="003B5C"/>
                <w:sz w:val="24"/>
                <w:szCs w:val="24"/>
              </w:rPr>
              <w:t>6</w:t>
            </w:r>
            <w:r w:rsidR="002F32A1">
              <w:rPr>
                <w:rFonts w:ascii="Arial" w:hAnsi="Arial" w:cs="Arial"/>
                <w:b/>
                <w:color w:val="003B5C"/>
                <w:sz w:val="24"/>
                <w:szCs w:val="24"/>
              </w:rPr>
              <w:t>A</w:t>
            </w:r>
          </w:p>
        </w:tc>
      </w:tr>
      <w:tr w:rsidR="009D1A7A" w14:paraId="07D8A805" w14:textId="77777777" w:rsidTr="002F32A1">
        <w:tc>
          <w:tcPr>
            <w:tcW w:w="10904" w:type="dxa"/>
            <w:tcBorders>
              <w:top w:val="single" w:sz="4" w:space="0" w:color="auto"/>
            </w:tcBorders>
          </w:tcPr>
          <w:p w14:paraId="3DDAD27D" w14:textId="77777777" w:rsidR="009D1A7A" w:rsidRPr="002F32A1" w:rsidRDefault="009D1A7A" w:rsidP="00156DED">
            <w:pPr>
              <w:spacing w:after="120"/>
              <w:ind w:left="0" w:right="1275"/>
              <w:rPr>
                <w:rFonts w:ascii="Arial" w:hAnsi="Arial" w:cs="Arial"/>
                <w:bCs/>
                <w:color w:val="003B5C"/>
                <w:sz w:val="24"/>
                <w:szCs w:val="24"/>
              </w:rPr>
            </w:pPr>
            <w:r w:rsidRPr="002F32A1">
              <w:rPr>
                <w:rFonts w:ascii="Arial" w:hAnsi="Arial" w:cs="Arial"/>
                <w:bCs/>
                <w:color w:val="003B5C"/>
                <w:sz w:val="24"/>
                <w:szCs w:val="24"/>
              </w:rPr>
              <w:t xml:space="preserve">If Yes to </w:t>
            </w:r>
            <w:r w:rsidR="00A70224" w:rsidRPr="002F32A1">
              <w:rPr>
                <w:rFonts w:ascii="Arial" w:hAnsi="Arial" w:cs="Arial"/>
                <w:bCs/>
                <w:color w:val="003B5C"/>
                <w:sz w:val="24"/>
                <w:szCs w:val="24"/>
              </w:rPr>
              <w:t>Q</w:t>
            </w:r>
            <w:r w:rsidRPr="002F32A1">
              <w:rPr>
                <w:rFonts w:ascii="Arial" w:hAnsi="Arial" w:cs="Arial"/>
                <w:bCs/>
                <w:color w:val="003B5C"/>
                <w:sz w:val="24"/>
                <w:szCs w:val="24"/>
              </w:rPr>
              <w:t xml:space="preserve">uestion </w:t>
            </w:r>
            <w:r w:rsidR="009875FF" w:rsidRPr="002F32A1">
              <w:rPr>
                <w:rFonts w:ascii="Arial" w:hAnsi="Arial" w:cs="Arial"/>
                <w:bCs/>
                <w:color w:val="003B5C"/>
                <w:sz w:val="24"/>
                <w:szCs w:val="24"/>
              </w:rPr>
              <w:t>6</w:t>
            </w:r>
            <w:r w:rsidR="00A70224" w:rsidRPr="002F32A1">
              <w:rPr>
                <w:rFonts w:ascii="Arial" w:hAnsi="Arial" w:cs="Arial"/>
                <w:bCs/>
                <w:color w:val="003B5C"/>
                <w:sz w:val="24"/>
                <w:szCs w:val="24"/>
              </w:rPr>
              <w:t>,</w:t>
            </w:r>
            <w:r w:rsidRPr="002F32A1">
              <w:rPr>
                <w:rFonts w:ascii="Arial" w:hAnsi="Arial" w:cs="Arial"/>
                <w:bCs/>
                <w:color w:val="003B5C"/>
                <w:sz w:val="24"/>
                <w:szCs w:val="24"/>
              </w:rPr>
              <w:t xml:space="preserve"> please provide additional comments</w:t>
            </w:r>
            <w:r w:rsidR="002F32A1" w:rsidRPr="002F32A1">
              <w:rPr>
                <w:rFonts w:ascii="Arial" w:hAnsi="Arial" w:cs="Arial"/>
                <w:bCs/>
                <w:color w:val="003B5C"/>
                <w:sz w:val="24"/>
                <w:szCs w:val="24"/>
              </w:rPr>
              <w:t>.</w:t>
            </w:r>
          </w:p>
          <w:p w14:paraId="367028C4" w14:textId="1015D6B6" w:rsidR="002F32A1" w:rsidRPr="002F32A1" w:rsidRDefault="002F32A1" w:rsidP="00156DED">
            <w:pPr>
              <w:spacing w:after="120"/>
              <w:ind w:left="0" w:right="1275"/>
              <w:rPr>
                <w:rFonts w:ascii="Arial" w:hAnsi="Arial" w:cs="Arial"/>
                <w:bCs/>
                <w:color w:val="003B5C"/>
                <w:sz w:val="16"/>
                <w:szCs w:val="16"/>
              </w:rPr>
            </w:pPr>
            <w:r w:rsidRPr="002F32A1">
              <w:rPr>
                <w:rFonts w:ascii="Helvetica" w:hAnsi="Helvetica"/>
                <w:color w:val="003B5C"/>
                <w:sz w:val="16"/>
                <w:szCs w:val="16"/>
                <w:shd w:val="clear" w:color="auto" w:fill="FFFFFF"/>
              </w:rPr>
              <w:t>Please limit your submission to 500 words</w:t>
            </w:r>
          </w:p>
        </w:tc>
      </w:tr>
      <w:tr w:rsidR="009D1A7A" w14:paraId="63E01607" w14:textId="77777777" w:rsidTr="00156DED">
        <w:tc>
          <w:tcPr>
            <w:tcW w:w="10904" w:type="dxa"/>
          </w:tcPr>
          <w:p w14:paraId="17A9E68D" w14:textId="4ED205B4" w:rsidR="009D1A7A" w:rsidRDefault="009D1A7A" w:rsidP="00156DED">
            <w:pPr>
              <w:spacing w:after="120"/>
              <w:ind w:left="0" w:right="1275"/>
              <w:rPr>
                <w:rFonts w:ascii="Arial" w:hAnsi="Arial" w:cs="Arial"/>
                <w:bCs/>
                <w:color w:val="003B5C"/>
                <w:sz w:val="24"/>
                <w:szCs w:val="24"/>
              </w:rPr>
            </w:pPr>
          </w:p>
          <w:p w14:paraId="6A31A607" w14:textId="77777777" w:rsidR="008D7543" w:rsidRDefault="008D7543" w:rsidP="00156DED">
            <w:pPr>
              <w:spacing w:after="120"/>
              <w:ind w:left="0" w:right="1275"/>
              <w:rPr>
                <w:rFonts w:ascii="Arial" w:hAnsi="Arial" w:cs="Arial"/>
                <w:bCs/>
                <w:color w:val="003B5C"/>
                <w:sz w:val="24"/>
                <w:szCs w:val="24"/>
              </w:rPr>
            </w:pPr>
          </w:p>
          <w:p w14:paraId="1DB27FDD" w14:textId="6B1B76CF" w:rsidR="00CD64DB" w:rsidRDefault="00CD64DB" w:rsidP="00156DED">
            <w:pPr>
              <w:spacing w:after="120"/>
              <w:ind w:left="0" w:right="1275"/>
              <w:rPr>
                <w:rFonts w:ascii="Arial" w:hAnsi="Arial" w:cs="Arial"/>
                <w:bCs/>
                <w:color w:val="003B5C"/>
                <w:sz w:val="24"/>
                <w:szCs w:val="24"/>
              </w:rPr>
            </w:pPr>
          </w:p>
        </w:tc>
      </w:tr>
    </w:tbl>
    <w:p w14:paraId="367EB6B3" w14:textId="77777777" w:rsidR="00CD64DB" w:rsidRDefault="00CD64DB" w:rsidP="002F32A1">
      <w:pPr>
        <w:spacing w:after="120"/>
        <w:ind w:left="0" w:right="1276"/>
        <w:rPr>
          <w:rFonts w:ascii="Arial" w:hAnsi="Arial" w:cs="Arial"/>
          <w:bCs/>
          <w:color w:val="003B5C"/>
          <w:sz w:val="24"/>
          <w:szCs w:val="24"/>
        </w:rPr>
      </w:pPr>
    </w:p>
    <w:tbl>
      <w:tblPr>
        <w:tblStyle w:val="TableGrid"/>
        <w:tblW w:w="0" w:type="auto"/>
        <w:tblInd w:w="284" w:type="dxa"/>
        <w:tblLook w:val="04A0" w:firstRow="1" w:lastRow="0" w:firstColumn="1" w:lastColumn="0" w:noHBand="0" w:noVBand="1"/>
      </w:tblPr>
      <w:tblGrid>
        <w:gridCol w:w="10630"/>
      </w:tblGrid>
      <w:tr w:rsidR="009D1A7A" w14:paraId="7C9604B8" w14:textId="77777777" w:rsidTr="00171C48">
        <w:tc>
          <w:tcPr>
            <w:tcW w:w="10904" w:type="dxa"/>
            <w:tcBorders>
              <w:top w:val="nil"/>
              <w:left w:val="nil"/>
              <w:bottom w:val="single" w:sz="4" w:space="0" w:color="auto"/>
              <w:right w:val="nil"/>
            </w:tcBorders>
          </w:tcPr>
          <w:p w14:paraId="40118E89" w14:textId="4DD0563B" w:rsidR="009D1A7A" w:rsidRPr="009E0330" w:rsidRDefault="009D1A7A" w:rsidP="00156DED">
            <w:pPr>
              <w:spacing w:after="120"/>
              <w:ind w:left="0" w:right="1275"/>
              <w:rPr>
                <w:rFonts w:ascii="Arial" w:hAnsi="Arial" w:cs="Arial"/>
                <w:b/>
                <w:color w:val="003B5C"/>
                <w:sz w:val="24"/>
                <w:szCs w:val="24"/>
              </w:rPr>
            </w:pPr>
            <w:r w:rsidRPr="009E0330">
              <w:rPr>
                <w:rFonts w:ascii="Arial" w:hAnsi="Arial" w:cs="Arial"/>
                <w:b/>
                <w:color w:val="003B5C"/>
                <w:sz w:val="24"/>
                <w:szCs w:val="24"/>
              </w:rPr>
              <w:t xml:space="preserve">Question </w:t>
            </w:r>
            <w:r w:rsidR="009875FF">
              <w:rPr>
                <w:rFonts w:ascii="Arial" w:hAnsi="Arial" w:cs="Arial"/>
                <w:b/>
                <w:color w:val="003B5C"/>
                <w:sz w:val="24"/>
                <w:szCs w:val="24"/>
              </w:rPr>
              <w:t>7</w:t>
            </w:r>
          </w:p>
        </w:tc>
      </w:tr>
      <w:tr w:rsidR="009D1A7A" w14:paraId="0AE8854E" w14:textId="77777777" w:rsidTr="00171C48">
        <w:tc>
          <w:tcPr>
            <w:tcW w:w="10904" w:type="dxa"/>
            <w:tcBorders>
              <w:top w:val="single" w:sz="4" w:space="0" w:color="auto"/>
            </w:tcBorders>
          </w:tcPr>
          <w:p w14:paraId="05C1F364" w14:textId="77777777" w:rsidR="009D1A7A" w:rsidRDefault="009D1A7A" w:rsidP="002F32A1">
            <w:pPr>
              <w:spacing w:after="120"/>
              <w:ind w:left="0" w:right="735"/>
              <w:rPr>
                <w:rFonts w:ascii="Arial" w:hAnsi="Arial" w:cs="Arial"/>
                <w:bCs/>
                <w:color w:val="003B5C"/>
                <w:sz w:val="24"/>
                <w:szCs w:val="24"/>
              </w:rPr>
            </w:pPr>
            <w:r>
              <w:rPr>
                <w:rFonts w:ascii="Arial" w:hAnsi="Arial" w:cs="Arial"/>
                <w:bCs/>
                <w:color w:val="003B5C"/>
                <w:sz w:val="24"/>
                <w:szCs w:val="24"/>
              </w:rPr>
              <w:t>Do you have any further comments or feedback regarding the draft Education Standards?</w:t>
            </w:r>
          </w:p>
          <w:p w14:paraId="223FF6B7" w14:textId="0DD5C1C1" w:rsidR="002F32A1" w:rsidRDefault="002F32A1" w:rsidP="002F32A1">
            <w:pPr>
              <w:spacing w:after="120"/>
              <w:ind w:left="0" w:right="735"/>
              <w:rPr>
                <w:rFonts w:ascii="Arial" w:hAnsi="Arial" w:cs="Arial"/>
                <w:bCs/>
                <w:color w:val="003B5C"/>
                <w:sz w:val="24"/>
                <w:szCs w:val="24"/>
              </w:rPr>
            </w:pPr>
            <w:r w:rsidRPr="002F32A1">
              <w:rPr>
                <w:rFonts w:ascii="Helvetica" w:hAnsi="Helvetica"/>
                <w:color w:val="003B5C"/>
                <w:sz w:val="16"/>
                <w:szCs w:val="16"/>
                <w:shd w:val="clear" w:color="auto" w:fill="FFFFFF"/>
              </w:rPr>
              <w:t>Please limit your submission to 500 words</w:t>
            </w:r>
          </w:p>
        </w:tc>
      </w:tr>
      <w:tr w:rsidR="009D1A7A" w14:paraId="051CDC87" w14:textId="77777777" w:rsidTr="00156DED">
        <w:tc>
          <w:tcPr>
            <w:tcW w:w="10904" w:type="dxa"/>
          </w:tcPr>
          <w:p w14:paraId="79DE10A1" w14:textId="77777777" w:rsidR="009D1A7A" w:rsidRDefault="009D1A7A" w:rsidP="00156DED">
            <w:pPr>
              <w:spacing w:after="120"/>
              <w:ind w:left="0" w:right="1275"/>
              <w:rPr>
                <w:rFonts w:ascii="Arial" w:hAnsi="Arial" w:cs="Arial"/>
                <w:bCs/>
                <w:color w:val="003B5C"/>
                <w:sz w:val="24"/>
                <w:szCs w:val="24"/>
              </w:rPr>
            </w:pPr>
          </w:p>
          <w:p w14:paraId="185B1403" w14:textId="77777777" w:rsidR="00CD64DB" w:rsidRDefault="00CD64DB" w:rsidP="00156DED">
            <w:pPr>
              <w:spacing w:after="120"/>
              <w:ind w:left="0" w:right="1275"/>
              <w:rPr>
                <w:rFonts w:ascii="Arial" w:hAnsi="Arial" w:cs="Arial"/>
                <w:bCs/>
                <w:color w:val="003B5C"/>
                <w:sz w:val="24"/>
                <w:szCs w:val="24"/>
              </w:rPr>
            </w:pPr>
          </w:p>
          <w:p w14:paraId="154EA501" w14:textId="73E0F670" w:rsidR="00CD64DB" w:rsidRDefault="00CD64DB" w:rsidP="00156DED">
            <w:pPr>
              <w:spacing w:after="120"/>
              <w:ind w:left="0" w:right="1275"/>
              <w:rPr>
                <w:rFonts w:ascii="Arial" w:hAnsi="Arial" w:cs="Arial"/>
                <w:bCs/>
                <w:color w:val="003B5C"/>
                <w:sz w:val="24"/>
                <w:szCs w:val="24"/>
              </w:rPr>
            </w:pPr>
          </w:p>
        </w:tc>
      </w:tr>
    </w:tbl>
    <w:p w14:paraId="68DCA3DE" w14:textId="4C9D1776" w:rsidR="009D1A7A" w:rsidRDefault="009D1A7A" w:rsidP="00F609C5">
      <w:pPr>
        <w:spacing w:after="120"/>
        <w:ind w:left="1418" w:right="1276" w:hanging="709"/>
        <w:rPr>
          <w:rFonts w:ascii="Arial" w:hAnsi="Arial" w:cs="Arial"/>
          <w:bCs/>
          <w:color w:val="003B5C"/>
          <w:sz w:val="24"/>
          <w:szCs w:val="24"/>
        </w:rPr>
      </w:pPr>
    </w:p>
    <w:p w14:paraId="4C335E4D" w14:textId="77777777" w:rsidR="003D0471" w:rsidRDefault="003D0471" w:rsidP="003D0471">
      <w:pPr>
        <w:spacing w:after="120"/>
        <w:ind w:right="1276"/>
        <w:rPr>
          <w:rFonts w:ascii="Arial" w:hAnsi="Arial" w:cs="Arial"/>
          <w:b/>
          <w:color w:val="003B5C"/>
          <w:sz w:val="24"/>
          <w:szCs w:val="24"/>
        </w:rPr>
      </w:pPr>
    </w:p>
    <w:p w14:paraId="30FF8F77" w14:textId="77777777" w:rsidR="00171C48" w:rsidRDefault="00171C48" w:rsidP="00171C48">
      <w:pPr>
        <w:spacing w:after="120"/>
        <w:ind w:right="1275"/>
        <w:rPr>
          <w:rFonts w:ascii="Arial" w:hAnsi="Arial" w:cs="Arial"/>
          <w:b/>
          <w:color w:val="003B5C"/>
          <w:sz w:val="36"/>
          <w:szCs w:val="36"/>
        </w:rPr>
      </w:pPr>
    </w:p>
    <w:p w14:paraId="57E26FCC" w14:textId="77777777" w:rsidR="00171C48" w:rsidRDefault="00171C48" w:rsidP="00171C48">
      <w:pPr>
        <w:spacing w:after="120"/>
        <w:ind w:right="1275"/>
        <w:rPr>
          <w:rFonts w:ascii="Arial" w:hAnsi="Arial" w:cs="Arial"/>
          <w:b/>
          <w:color w:val="003B5C"/>
          <w:sz w:val="36"/>
          <w:szCs w:val="36"/>
        </w:rPr>
      </w:pPr>
    </w:p>
    <w:p w14:paraId="6D04DA5F" w14:textId="77777777" w:rsidR="00171C48" w:rsidRDefault="00171C48" w:rsidP="00171C48">
      <w:pPr>
        <w:spacing w:after="120"/>
        <w:ind w:right="1275"/>
        <w:rPr>
          <w:rFonts w:ascii="Arial" w:hAnsi="Arial" w:cs="Arial"/>
          <w:b/>
          <w:color w:val="003B5C"/>
          <w:sz w:val="36"/>
          <w:szCs w:val="36"/>
        </w:rPr>
      </w:pPr>
    </w:p>
    <w:p w14:paraId="5362AC78" w14:textId="77777777" w:rsidR="00171C48" w:rsidRDefault="00171C48" w:rsidP="00171C48">
      <w:pPr>
        <w:spacing w:after="120"/>
        <w:ind w:right="1275"/>
        <w:rPr>
          <w:rFonts w:ascii="Arial" w:hAnsi="Arial" w:cs="Arial"/>
          <w:b/>
          <w:color w:val="003B5C"/>
          <w:sz w:val="36"/>
          <w:szCs w:val="36"/>
        </w:rPr>
      </w:pPr>
    </w:p>
    <w:p w14:paraId="2CD1731A" w14:textId="77777777" w:rsidR="00171C48" w:rsidRDefault="00171C48" w:rsidP="00171C48">
      <w:pPr>
        <w:spacing w:after="120"/>
        <w:ind w:right="1275"/>
        <w:rPr>
          <w:rFonts w:ascii="Arial" w:hAnsi="Arial" w:cs="Arial"/>
          <w:b/>
          <w:color w:val="003B5C"/>
          <w:sz w:val="36"/>
          <w:szCs w:val="36"/>
        </w:rPr>
      </w:pPr>
    </w:p>
    <w:p w14:paraId="724CDB10" w14:textId="7A398755" w:rsidR="003D0471" w:rsidRPr="00171C48" w:rsidRDefault="003D0471" w:rsidP="00171C48">
      <w:pPr>
        <w:spacing w:after="120"/>
        <w:ind w:right="1275"/>
        <w:rPr>
          <w:rFonts w:ascii="Arial" w:hAnsi="Arial" w:cs="Arial"/>
          <w:b/>
          <w:color w:val="003B5C"/>
          <w:sz w:val="36"/>
          <w:szCs w:val="36"/>
        </w:rPr>
      </w:pPr>
      <w:r w:rsidRPr="00A44C1E">
        <w:rPr>
          <w:rFonts w:ascii="Arial" w:hAnsi="Arial" w:cs="Arial"/>
          <w:b/>
          <w:color w:val="003B5C"/>
          <w:sz w:val="36"/>
          <w:szCs w:val="36"/>
        </w:rPr>
        <w:lastRenderedPageBreak/>
        <w:t xml:space="preserve">Part </w:t>
      </w:r>
      <w:r>
        <w:rPr>
          <w:rFonts w:ascii="Arial" w:hAnsi="Arial" w:cs="Arial"/>
          <w:b/>
          <w:color w:val="003B5C"/>
          <w:sz w:val="36"/>
          <w:szCs w:val="36"/>
        </w:rPr>
        <w:t>Two: Contact details</w:t>
      </w:r>
    </w:p>
    <w:p w14:paraId="62900865" w14:textId="4FA961A1" w:rsidR="008919D3" w:rsidRDefault="008919D3" w:rsidP="003D0471">
      <w:pPr>
        <w:spacing w:after="120"/>
        <w:ind w:right="1276"/>
        <w:rPr>
          <w:rFonts w:ascii="Arial" w:hAnsi="Arial" w:cs="Arial"/>
          <w:bCs/>
          <w:color w:val="003B5C"/>
          <w:sz w:val="24"/>
          <w:szCs w:val="24"/>
        </w:rPr>
      </w:pPr>
      <w:r>
        <w:rPr>
          <w:rFonts w:ascii="Arial" w:hAnsi="Arial" w:cs="Arial"/>
          <w:bCs/>
          <w:color w:val="003B5C"/>
          <w:sz w:val="24"/>
          <w:szCs w:val="24"/>
        </w:rPr>
        <w:t xml:space="preserve">Your </w:t>
      </w:r>
      <w:r w:rsidR="00171C48">
        <w:rPr>
          <w:rFonts w:ascii="Arial" w:hAnsi="Arial" w:cs="Arial"/>
          <w:bCs/>
          <w:color w:val="003B5C"/>
          <w:sz w:val="24"/>
          <w:szCs w:val="24"/>
        </w:rPr>
        <w:t>n</w:t>
      </w:r>
      <w:r>
        <w:rPr>
          <w:rFonts w:ascii="Arial" w:hAnsi="Arial" w:cs="Arial"/>
          <w:bCs/>
          <w:color w:val="003B5C"/>
          <w:sz w:val="24"/>
          <w:szCs w:val="24"/>
        </w:rPr>
        <w:t xml:space="preserve">ame or organisation if responding on </w:t>
      </w:r>
      <w:r w:rsidR="00171C48">
        <w:rPr>
          <w:rFonts w:ascii="Arial" w:hAnsi="Arial" w:cs="Arial"/>
          <w:bCs/>
          <w:color w:val="003B5C"/>
          <w:sz w:val="24"/>
          <w:szCs w:val="24"/>
        </w:rPr>
        <w:t>its</w:t>
      </w:r>
      <w:r>
        <w:rPr>
          <w:rFonts w:ascii="Arial" w:hAnsi="Arial" w:cs="Arial"/>
          <w:bCs/>
          <w:color w:val="003B5C"/>
          <w:sz w:val="24"/>
          <w:szCs w:val="24"/>
        </w:rPr>
        <w:t xml:space="preserve"> behalf</w:t>
      </w:r>
    </w:p>
    <w:tbl>
      <w:tblPr>
        <w:tblStyle w:val="TableGrid"/>
        <w:tblW w:w="0" w:type="auto"/>
        <w:tblInd w:w="279" w:type="dxa"/>
        <w:tblLook w:val="04A0" w:firstRow="1" w:lastRow="0" w:firstColumn="1" w:lastColumn="0" w:noHBand="0" w:noVBand="1"/>
      </w:tblPr>
      <w:tblGrid>
        <w:gridCol w:w="10625"/>
      </w:tblGrid>
      <w:tr w:rsidR="00933B9D" w14:paraId="0EE67D1F" w14:textId="77777777" w:rsidTr="003D0471">
        <w:tc>
          <w:tcPr>
            <w:tcW w:w="10625" w:type="dxa"/>
          </w:tcPr>
          <w:p w14:paraId="3170ED26" w14:textId="77777777" w:rsidR="00933B9D" w:rsidRDefault="00933B9D" w:rsidP="00F609C5">
            <w:pPr>
              <w:spacing w:after="120"/>
              <w:ind w:left="0" w:right="1276"/>
              <w:rPr>
                <w:rFonts w:ascii="Arial" w:hAnsi="Arial" w:cs="Arial"/>
                <w:bCs/>
                <w:color w:val="003B5C"/>
                <w:sz w:val="24"/>
                <w:szCs w:val="24"/>
              </w:rPr>
            </w:pPr>
          </w:p>
          <w:p w14:paraId="044CBC75" w14:textId="6AF41906" w:rsidR="00171C48" w:rsidRDefault="00171C48" w:rsidP="00F609C5">
            <w:pPr>
              <w:spacing w:after="120"/>
              <w:ind w:left="0" w:right="1276"/>
              <w:rPr>
                <w:rFonts w:ascii="Arial" w:hAnsi="Arial" w:cs="Arial"/>
                <w:bCs/>
                <w:color w:val="003B5C"/>
                <w:sz w:val="24"/>
                <w:szCs w:val="24"/>
              </w:rPr>
            </w:pPr>
          </w:p>
        </w:tc>
      </w:tr>
    </w:tbl>
    <w:p w14:paraId="38E80D12" w14:textId="77777777" w:rsidR="009875FF" w:rsidRPr="003D0471" w:rsidRDefault="009875FF" w:rsidP="00171C48">
      <w:pPr>
        <w:ind w:left="0"/>
        <w:rPr>
          <w:rFonts w:ascii="Arial" w:hAnsi="Arial" w:cs="Arial"/>
          <w:b/>
          <w:bCs/>
          <w:color w:val="1F3864" w:themeColor="accent1" w:themeShade="80"/>
          <w:sz w:val="24"/>
          <w:szCs w:val="24"/>
          <w:lang w:val="en-US"/>
        </w:rPr>
      </w:pPr>
    </w:p>
    <w:p w14:paraId="0637A889" w14:textId="4A76FC28" w:rsidR="003D0471" w:rsidRDefault="003D0471" w:rsidP="00CD64DB">
      <w:pPr>
        <w:rPr>
          <w:rFonts w:ascii="Arial" w:hAnsi="Arial" w:cs="Arial"/>
          <w:color w:val="1F3864" w:themeColor="accent1" w:themeShade="80"/>
          <w:sz w:val="24"/>
          <w:szCs w:val="24"/>
          <w:lang w:val="en-US"/>
        </w:rPr>
      </w:pPr>
      <w:r>
        <w:rPr>
          <w:rFonts w:ascii="Arial" w:hAnsi="Arial" w:cs="Arial"/>
          <w:color w:val="1F3864" w:themeColor="accent1" w:themeShade="80"/>
          <w:sz w:val="24"/>
          <w:szCs w:val="24"/>
          <w:lang w:val="en-US"/>
        </w:rPr>
        <w:t>Email Address</w:t>
      </w:r>
    </w:p>
    <w:tbl>
      <w:tblPr>
        <w:tblStyle w:val="TableGrid"/>
        <w:tblW w:w="0" w:type="auto"/>
        <w:tblInd w:w="284" w:type="dxa"/>
        <w:tblLook w:val="04A0" w:firstRow="1" w:lastRow="0" w:firstColumn="1" w:lastColumn="0" w:noHBand="0" w:noVBand="1"/>
      </w:tblPr>
      <w:tblGrid>
        <w:gridCol w:w="10620"/>
      </w:tblGrid>
      <w:tr w:rsidR="003D0471" w14:paraId="76405002" w14:textId="77777777" w:rsidTr="003D0471">
        <w:tc>
          <w:tcPr>
            <w:tcW w:w="10904" w:type="dxa"/>
          </w:tcPr>
          <w:p w14:paraId="2418DBAE" w14:textId="77777777" w:rsidR="003D0471" w:rsidRDefault="003D0471" w:rsidP="00CD64DB">
            <w:pPr>
              <w:ind w:left="0"/>
              <w:rPr>
                <w:rFonts w:ascii="Arial" w:hAnsi="Arial" w:cs="Arial"/>
                <w:color w:val="1F3864" w:themeColor="accent1" w:themeShade="80"/>
                <w:sz w:val="24"/>
                <w:szCs w:val="24"/>
                <w:lang w:val="en-US"/>
              </w:rPr>
            </w:pPr>
          </w:p>
          <w:p w14:paraId="728D45DD" w14:textId="77777777" w:rsidR="003D0471" w:rsidRDefault="003D0471" w:rsidP="00CD64DB">
            <w:pPr>
              <w:ind w:left="0"/>
              <w:rPr>
                <w:rFonts w:ascii="Arial" w:hAnsi="Arial" w:cs="Arial"/>
                <w:color w:val="1F3864" w:themeColor="accent1" w:themeShade="80"/>
                <w:sz w:val="24"/>
                <w:szCs w:val="24"/>
                <w:lang w:val="en-US"/>
              </w:rPr>
            </w:pPr>
          </w:p>
          <w:p w14:paraId="55D8B90F" w14:textId="6A73ABA8" w:rsidR="00171C48" w:rsidRDefault="00171C48" w:rsidP="00CD64DB">
            <w:pPr>
              <w:ind w:left="0"/>
              <w:rPr>
                <w:rFonts w:ascii="Arial" w:hAnsi="Arial" w:cs="Arial"/>
                <w:color w:val="1F3864" w:themeColor="accent1" w:themeShade="80"/>
                <w:sz w:val="24"/>
                <w:szCs w:val="24"/>
                <w:lang w:val="en-US"/>
              </w:rPr>
            </w:pPr>
          </w:p>
        </w:tc>
      </w:tr>
    </w:tbl>
    <w:p w14:paraId="061D0C64" w14:textId="353444AC" w:rsidR="003D0471" w:rsidRPr="00171C48" w:rsidRDefault="00171C48" w:rsidP="00171C48">
      <w:pPr>
        <w:spacing w:before="240" w:after="60" w:line="256" w:lineRule="auto"/>
        <w:ind w:left="0" w:firstLine="284"/>
        <w:rPr>
          <w:rFonts w:ascii="Arial" w:hAnsi="Arial" w:cs="Arial"/>
          <w:color w:val="1F3864" w:themeColor="accent1" w:themeShade="80"/>
          <w:sz w:val="24"/>
          <w:szCs w:val="24"/>
        </w:rPr>
      </w:pPr>
      <w:r>
        <w:rPr>
          <w:rFonts w:ascii="Arial" w:hAnsi="Arial" w:cs="Arial"/>
          <w:color w:val="1F3864" w:themeColor="accent1" w:themeShade="80"/>
          <w:sz w:val="24"/>
          <w:szCs w:val="24"/>
        </w:rPr>
        <w:t>In what capacity are you responding?</w:t>
      </w:r>
      <w:r w:rsidR="003D0471" w:rsidRPr="00171C48">
        <w:rPr>
          <w:rFonts w:ascii="Arial" w:hAnsi="Arial" w:cs="Arial"/>
          <w:color w:val="1F3864" w:themeColor="accent1" w:themeShade="80"/>
          <w:sz w:val="24"/>
          <w:szCs w:val="24"/>
        </w:rPr>
        <w:t xml:space="preserve"> </w:t>
      </w:r>
      <w:r w:rsidR="003D0471" w:rsidRPr="00171C48">
        <w:rPr>
          <w:rFonts w:ascii="Arial" w:hAnsi="Arial" w:cs="Arial"/>
          <w:b/>
          <w:color w:val="003B5C"/>
          <w:sz w:val="16"/>
          <w:szCs w:val="16"/>
        </w:rPr>
        <w:t>(Choose one option)</w:t>
      </w:r>
    </w:p>
    <w:p w14:paraId="539999B8" w14:textId="77777777" w:rsidR="003D0471" w:rsidRDefault="003D0471" w:rsidP="00CD64DB">
      <w:pPr>
        <w:rPr>
          <w:rFonts w:ascii="Arial" w:hAnsi="Arial" w:cs="Arial"/>
          <w:color w:val="1F3864" w:themeColor="accent1" w:themeShade="80"/>
          <w:sz w:val="24"/>
          <w:szCs w:val="24"/>
          <w:lang w:val="en-US"/>
        </w:rPr>
      </w:pPr>
    </w:p>
    <w:tbl>
      <w:tblPr>
        <w:tblStyle w:val="TableGrid"/>
        <w:tblW w:w="9015" w:type="dxa"/>
        <w:tblInd w:w="421" w:type="dxa"/>
        <w:tblLook w:val="04A0" w:firstRow="1" w:lastRow="0" w:firstColumn="1" w:lastColumn="0" w:noHBand="0" w:noVBand="1"/>
      </w:tblPr>
      <w:tblGrid>
        <w:gridCol w:w="3543"/>
        <w:gridCol w:w="1078"/>
        <w:gridCol w:w="4394"/>
      </w:tblGrid>
      <w:tr w:rsidR="003D0471" w14:paraId="02968B95" w14:textId="77777777" w:rsidTr="00171C48">
        <w:trPr>
          <w:gridAfter w:val="1"/>
          <w:wAfter w:w="4394" w:type="dxa"/>
        </w:trPr>
        <w:tc>
          <w:tcPr>
            <w:tcW w:w="3543" w:type="dxa"/>
            <w:tcBorders>
              <w:top w:val="single" w:sz="4" w:space="0" w:color="auto"/>
              <w:left w:val="single" w:sz="4" w:space="0" w:color="auto"/>
              <w:bottom w:val="single" w:sz="4" w:space="0" w:color="auto"/>
              <w:right w:val="nil"/>
            </w:tcBorders>
            <w:vAlign w:val="center"/>
            <w:hideMark/>
          </w:tcPr>
          <w:p w14:paraId="210D556E" w14:textId="77777777" w:rsidR="003D0471" w:rsidRPr="00171C48" w:rsidRDefault="003D0471" w:rsidP="00CB528B">
            <w:pPr>
              <w:pStyle w:val="ListParagraph"/>
              <w:spacing w:before="40" w:after="40" w:line="254" w:lineRule="auto"/>
              <w:ind w:left="0"/>
              <w:rPr>
                <w:rFonts w:ascii="Arial" w:hAnsi="Arial" w:cs="Arial"/>
                <w:color w:val="003B5C"/>
                <w:sz w:val="24"/>
                <w:szCs w:val="24"/>
              </w:rPr>
            </w:pPr>
            <w:r w:rsidRPr="00171C48">
              <w:rPr>
                <w:rFonts w:ascii="Arial" w:hAnsi="Arial" w:cs="Arial"/>
                <w:color w:val="003B5C"/>
                <w:sz w:val="24"/>
                <w:szCs w:val="24"/>
              </w:rPr>
              <w:t xml:space="preserve">Chiropractor  </w:t>
            </w:r>
          </w:p>
        </w:tc>
        <w:tc>
          <w:tcPr>
            <w:tcW w:w="1078" w:type="dxa"/>
            <w:tcBorders>
              <w:top w:val="single" w:sz="4" w:space="0" w:color="auto"/>
              <w:left w:val="nil"/>
              <w:bottom w:val="single" w:sz="4" w:space="0" w:color="auto"/>
              <w:right w:val="single" w:sz="4" w:space="0" w:color="auto"/>
            </w:tcBorders>
            <w:vAlign w:val="center"/>
          </w:tcPr>
          <w:p w14:paraId="17932246" w14:textId="4D29EAAD" w:rsidR="003D0471" w:rsidRDefault="00171C48" w:rsidP="00CB528B">
            <w:pPr>
              <w:pStyle w:val="ListParagraph"/>
              <w:spacing w:before="40" w:after="40" w:line="254" w:lineRule="auto"/>
              <w:ind w:left="0"/>
              <w:rPr>
                <w:rFonts w:ascii="Arial" w:hAnsi="Arial" w:cs="Arial"/>
                <w:bCs/>
                <w:color w:val="1F3864" w:themeColor="accent1" w:themeShade="80"/>
                <w:sz w:val="24"/>
                <w:szCs w:val="24"/>
              </w:rPr>
            </w:pPr>
            <w:sdt>
              <w:sdtPr>
                <w:rPr>
                  <w:rFonts w:ascii="Arial" w:hAnsi="Arial" w:cs="Arial"/>
                  <w:b/>
                  <w:color w:val="003B5C"/>
                  <w:sz w:val="24"/>
                  <w:szCs w:val="24"/>
                </w:rPr>
                <w:id w:val="-140347495"/>
                <w14:checkbox>
                  <w14:checked w14:val="0"/>
                  <w14:checkedState w14:val="2612" w14:font="MS Gothic"/>
                  <w14:uncheckedState w14:val="2610" w14:font="MS Gothic"/>
                </w14:checkbox>
              </w:sdtPr>
              <w:sdtContent>
                <w:r>
                  <w:rPr>
                    <w:rFonts w:ascii="MS Gothic" w:eastAsia="MS Gothic" w:hAnsi="MS Gothic" w:cs="Arial" w:hint="eastAsia"/>
                    <w:b/>
                    <w:color w:val="003B5C"/>
                    <w:sz w:val="24"/>
                    <w:szCs w:val="24"/>
                  </w:rPr>
                  <w:t>☐</w:t>
                </w:r>
              </w:sdtContent>
            </w:sdt>
          </w:p>
        </w:tc>
      </w:tr>
      <w:tr w:rsidR="00171C48" w14:paraId="7A8A1AF5" w14:textId="77777777" w:rsidTr="00171C48">
        <w:trPr>
          <w:gridAfter w:val="1"/>
          <w:wAfter w:w="4394" w:type="dxa"/>
        </w:trPr>
        <w:tc>
          <w:tcPr>
            <w:tcW w:w="3543" w:type="dxa"/>
            <w:tcBorders>
              <w:top w:val="single" w:sz="4" w:space="0" w:color="auto"/>
              <w:left w:val="single" w:sz="4" w:space="0" w:color="auto"/>
              <w:bottom w:val="single" w:sz="4" w:space="0" w:color="auto"/>
              <w:right w:val="nil"/>
            </w:tcBorders>
            <w:vAlign w:val="center"/>
            <w:hideMark/>
          </w:tcPr>
          <w:p w14:paraId="647596CA" w14:textId="77777777" w:rsidR="00171C48" w:rsidRPr="00171C48" w:rsidRDefault="00171C48" w:rsidP="00171C48">
            <w:pPr>
              <w:pStyle w:val="ListParagraph"/>
              <w:spacing w:before="40" w:after="40" w:line="254" w:lineRule="auto"/>
              <w:ind w:left="0"/>
              <w:rPr>
                <w:rFonts w:ascii="Arial" w:hAnsi="Arial" w:cs="Arial"/>
                <w:bCs/>
                <w:color w:val="003B5C"/>
                <w:sz w:val="24"/>
                <w:szCs w:val="24"/>
              </w:rPr>
            </w:pPr>
            <w:r w:rsidRPr="00171C48">
              <w:rPr>
                <w:rFonts w:ascii="Arial" w:hAnsi="Arial" w:cs="Arial"/>
                <w:bCs/>
                <w:color w:val="003B5C"/>
                <w:sz w:val="24"/>
                <w:szCs w:val="24"/>
              </w:rPr>
              <w:t>Student</w:t>
            </w:r>
          </w:p>
        </w:tc>
        <w:tc>
          <w:tcPr>
            <w:tcW w:w="1078" w:type="dxa"/>
            <w:tcBorders>
              <w:top w:val="single" w:sz="4" w:space="0" w:color="auto"/>
              <w:left w:val="nil"/>
              <w:bottom w:val="single" w:sz="4" w:space="0" w:color="auto"/>
              <w:right w:val="single" w:sz="4" w:space="0" w:color="auto"/>
            </w:tcBorders>
          </w:tcPr>
          <w:p w14:paraId="0E269E0D" w14:textId="57295B29" w:rsidR="00171C48" w:rsidRDefault="00171C48" w:rsidP="00171C48">
            <w:pPr>
              <w:pStyle w:val="ListParagraph"/>
              <w:spacing w:before="40" w:after="40" w:line="254" w:lineRule="auto"/>
              <w:ind w:left="0"/>
              <w:rPr>
                <w:rFonts w:ascii="Arial" w:hAnsi="Arial" w:cs="Arial"/>
                <w:bCs/>
                <w:color w:val="1F3864" w:themeColor="accent1" w:themeShade="80"/>
                <w:sz w:val="24"/>
                <w:szCs w:val="24"/>
              </w:rPr>
            </w:pPr>
            <w:sdt>
              <w:sdtPr>
                <w:rPr>
                  <w:rFonts w:ascii="Arial" w:hAnsi="Arial" w:cs="Arial"/>
                  <w:b/>
                  <w:color w:val="003B5C"/>
                  <w:sz w:val="24"/>
                  <w:szCs w:val="24"/>
                </w:rPr>
                <w:id w:val="869807744"/>
                <w14:checkbox>
                  <w14:checked w14:val="0"/>
                  <w14:checkedState w14:val="2612" w14:font="MS Gothic"/>
                  <w14:uncheckedState w14:val="2610" w14:font="MS Gothic"/>
                </w14:checkbox>
              </w:sdtPr>
              <w:sdtContent>
                <w:r>
                  <w:rPr>
                    <w:rFonts w:ascii="MS Gothic" w:eastAsia="MS Gothic" w:hAnsi="MS Gothic" w:cs="Arial" w:hint="eastAsia"/>
                    <w:b/>
                    <w:color w:val="003B5C"/>
                    <w:sz w:val="24"/>
                    <w:szCs w:val="24"/>
                  </w:rPr>
                  <w:t>☐</w:t>
                </w:r>
              </w:sdtContent>
            </w:sdt>
          </w:p>
        </w:tc>
      </w:tr>
      <w:tr w:rsidR="00171C48" w14:paraId="102CE86A" w14:textId="77777777" w:rsidTr="00171C48">
        <w:trPr>
          <w:gridAfter w:val="1"/>
          <w:wAfter w:w="4394" w:type="dxa"/>
        </w:trPr>
        <w:tc>
          <w:tcPr>
            <w:tcW w:w="3543" w:type="dxa"/>
            <w:tcBorders>
              <w:top w:val="single" w:sz="4" w:space="0" w:color="auto"/>
              <w:left w:val="single" w:sz="4" w:space="0" w:color="auto"/>
              <w:bottom w:val="single" w:sz="4" w:space="0" w:color="auto"/>
              <w:right w:val="nil"/>
            </w:tcBorders>
            <w:vAlign w:val="center"/>
            <w:hideMark/>
          </w:tcPr>
          <w:p w14:paraId="1F3918B9" w14:textId="77777777" w:rsidR="00171C48" w:rsidRPr="00171C48" w:rsidRDefault="00171C48" w:rsidP="00171C48">
            <w:pPr>
              <w:pStyle w:val="ListParagraph"/>
              <w:spacing w:before="40" w:after="40" w:line="254" w:lineRule="auto"/>
              <w:ind w:left="0"/>
              <w:rPr>
                <w:rFonts w:ascii="Arial" w:hAnsi="Arial" w:cs="Arial"/>
                <w:bCs/>
                <w:color w:val="003B5C"/>
                <w:sz w:val="24"/>
                <w:szCs w:val="24"/>
              </w:rPr>
            </w:pPr>
            <w:r w:rsidRPr="00171C48">
              <w:rPr>
                <w:rFonts w:ascii="Arial" w:hAnsi="Arial" w:cs="Arial"/>
                <w:bCs/>
                <w:color w:val="003B5C"/>
                <w:sz w:val="24"/>
                <w:szCs w:val="24"/>
              </w:rPr>
              <w:t>Academic staff</w:t>
            </w:r>
          </w:p>
        </w:tc>
        <w:tc>
          <w:tcPr>
            <w:tcW w:w="1078" w:type="dxa"/>
            <w:tcBorders>
              <w:top w:val="single" w:sz="4" w:space="0" w:color="auto"/>
              <w:left w:val="nil"/>
              <w:bottom w:val="single" w:sz="4" w:space="0" w:color="auto"/>
              <w:right w:val="single" w:sz="4" w:space="0" w:color="auto"/>
            </w:tcBorders>
          </w:tcPr>
          <w:p w14:paraId="6C764473" w14:textId="2102E49B" w:rsidR="00171C48" w:rsidRDefault="00171C48" w:rsidP="00171C48">
            <w:pPr>
              <w:pStyle w:val="ListParagraph"/>
              <w:spacing w:before="40" w:after="40" w:line="254" w:lineRule="auto"/>
              <w:ind w:left="0"/>
              <w:rPr>
                <w:rFonts w:ascii="Arial" w:hAnsi="Arial" w:cs="Arial"/>
                <w:bCs/>
                <w:color w:val="1F3864" w:themeColor="accent1" w:themeShade="80"/>
                <w:sz w:val="24"/>
                <w:szCs w:val="24"/>
              </w:rPr>
            </w:pPr>
            <w:sdt>
              <w:sdtPr>
                <w:rPr>
                  <w:rFonts w:ascii="Arial" w:hAnsi="Arial" w:cs="Arial"/>
                  <w:b/>
                  <w:color w:val="003B5C"/>
                  <w:sz w:val="24"/>
                  <w:szCs w:val="24"/>
                </w:rPr>
                <w:id w:val="-1328820266"/>
                <w14:checkbox>
                  <w14:checked w14:val="0"/>
                  <w14:checkedState w14:val="2612" w14:font="MS Gothic"/>
                  <w14:uncheckedState w14:val="2610" w14:font="MS Gothic"/>
                </w14:checkbox>
              </w:sdtPr>
              <w:sdtContent>
                <w:r>
                  <w:rPr>
                    <w:rFonts w:ascii="MS Gothic" w:eastAsia="MS Gothic" w:hAnsi="MS Gothic" w:cs="Arial" w:hint="eastAsia"/>
                    <w:b/>
                    <w:color w:val="003B5C"/>
                    <w:sz w:val="24"/>
                    <w:szCs w:val="24"/>
                  </w:rPr>
                  <w:t>☐</w:t>
                </w:r>
              </w:sdtContent>
            </w:sdt>
          </w:p>
        </w:tc>
      </w:tr>
      <w:tr w:rsidR="00171C48" w14:paraId="61DC32CD" w14:textId="77777777" w:rsidTr="00171C48">
        <w:trPr>
          <w:gridAfter w:val="1"/>
          <w:wAfter w:w="4394" w:type="dxa"/>
        </w:trPr>
        <w:tc>
          <w:tcPr>
            <w:tcW w:w="3543" w:type="dxa"/>
            <w:tcBorders>
              <w:top w:val="single" w:sz="4" w:space="0" w:color="auto"/>
              <w:left w:val="single" w:sz="4" w:space="0" w:color="auto"/>
              <w:bottom w:val="single" w:sz="4" w:space="0" w:color="auto"/>
              <w:right w:val="nil"/>
            </w:tcBorders>
            <w:vAlign w:val="center"/>
            <w:hideMark/>
          </w:tcPr>
          <w:p w14:paraId="25DCEF12" w14:textId="77777777" w:rsidR="00171C48" w:rsidRPr="00171C48" w:rsidRDefault="00171C48" w:rsidP="00171C48">
            <w:pPr>
              <w:pStyle w:val="ListParagraph"/>
              <w:spacing w:before="40" w:after="40" w:line="254" w:lineRule="auto"/>
              <w:ind w:left="0"/>
              <w:rPr>
                <w:rFonts w:ascii="Arial" w:hAnsi="Arial" w:cs="Arial"/>
                <w:bCs/>
                <w:color w:val="003B5C"/>
                <w:sz w:val="24"/>
                <w:szCs w:val="24"/>
              </w:rPr>
            </w:pPr>
            <w:r w:rsidRPr="00171C48">
              <w:rPr>
                <w:rFonts w:ascii="Arial" w:hAnsi="Arial" w:cs="Arial"/>
                <w:bCs/>
                <w:color w:val="003B5C"/>
                <w:sz w:val="24"/>
                <w:szCs w:val="24"/>
              </w:rPr>
              <w:t>Patient</w:t>
            </w:r>
          </w:p>
        </w:tc>
        <w:tc>
          <w:tcPr>
            <w:tcW w:w="1078" w:type="dxa"/>
            <w:tcBorders>
              <w:top w:val="single" w:sz="4" w:space="0" w:color="auto"/>
              <w:left w:val="nil"/>
              <w:bottom w:val="single" w:sz="4" w:space="0" w:color="auto"/>
              <w:right w:val="single" w:sz="4" w:space="0" w:color="auto"/>
            </w:tcBorders>
          </w:tcPr>
          <w:p w14:paraId="27CC40BC" w14:textId="7A37DD10" w:rsidR="00171C48" w:rsidRDefault="00171C48" w:rsidP="00171C48">
            <w:pPr>
              <w:pStyle w:val="ListParagraph"/>
              <w:spacing w:before="40" w:after="40" w:line="254" w:lineRule="auto"/>
              <w:ind w:left="0"/>
              <w:rPr>
                <w:rFonts w:ascii="Arial" w:hAnsi="Arial" w:cs="Arial"/>
                <w:bCs/>
                <w:color w:val="1F3864" w:themeColor="accent1" w:themeShade="80"/>
                <w:sz w:val="24"/>
                <w:szCs w:val="24"/>
              </w:rPr>
            </w:pPr>
            <w:sdt>
              <w:sdtPr>
                <w:rPr>
                  <w:rFonts w:ascii="Arial" w:hAnsi="Arial" w:cs="Arial"/>
                  <w:b/>
                  <w:color w:val="003B5C"/>
                  <w:sz w:val="24"/>
                  <w:szCs w:val="24"/>
                </w:rPr>
                <w:id w:val="2139453864"/>
                <w14:checkbox>
                  <w14:checked w14:val="0"/>
                  <w14:checkedState w14:val="2612" w14:font="MS Gothic"/>
                  <w14:uncheckedState w14:val="2610" w14:font="MS Gothic"/>
                </w14:checkbox>
              </w:sdtPr>
              <w:sdtContent>
                <w:r>
                  <w:rPr>
                    <w:rFonts w:ascii="MS Gothic" w:eastAsia="MS Gothic" w:hAnsi="MS Gothic" w:cs="Arial" w:hint="eastAsia"/>
                    <w:b/>
                    <w:color w:val="003B5C"/>
                    <w:sz w:val="24"/>
                    <w:szCs w:val="24"/>
                  </w:rPr>
                  <w:t>☐</w:t>
                </w:r>
              </w:sdtContent>
            </w:sdt>
          </w:p>
        </w:tc>
      </w:tr>
      <w:tr w:rsidR="00171C48" w14:paraId="76361DF8" w14:textId="77777777" w:rsidTr="00171C48">
        <w:trPr>
          <w:gridAfter w:val="1"/>
          <w:wAfter w:w="4394" w:type="dxa"/>
        </w:trPr>
        <w:tc>
          <w:tcPr>
            <w:tcW w:w="3543" w:type="dxa"/>
            <w:tcBorders>
              <w:top w:val="single" w:sz="4" w:space="0" w:color="auto"/>
              <w:left w:val="single" w:sz="4" w:space="0" w:color="auto"/>
              <w:bottom w:val="single" w:sz="4" w:space="0" w:color="auto"/>
              <w:right w:val="nil"/>
            </w:tcBorders>
            <w:vAlign w:val="center"/>
          </w:tcPr>
          <w:p w14:paraId="5795DFC0" w14:textId="77777777" w:rsidR="00171C48" w:rsidRPr="00171C48" w:rsidRDefault="00171C48" w:rsidP="00171C48">
            <w:pPr>
              <w:pStyle w:val="ListParagraph"/>
              <w:spacing w:before="40" w:after="40" w:line="254" w:lineRule="auto"/>
              <w:ind w:left="0"/>
              <w:rPr>
                <w:rFonts w:ascii="Arial" w:hAnsi="Arial" w:cs="Arial"/>
                <w:bCs/>
                <w:color w:val="003B5C"/>
                <w:sz w:val="24"/>
                <w:szCs w:val="24"/>
              </w:rPr>
            </w:pPr>
            <w:r w:rsidRPr="00171C48">
              <w:rPr>
                <w:rFonts w:ascii="Arial" w:hAnsi="Arial" w:cs="Arial"/>
                <w:bCs/>
                <w:color w:val="003B5C"/>
                <w:sz w:val="24"/>
                <w:szCs w:val="24"/>
              </w:rPr>
              <w:t>Other healthcare professional</w:t>
            </w:r>
          </w:p>
        </w:tc>
        <w:tc>
          <w:tcPr>
            <w:tcW w:w="1078" w:type="dxa"/>
            <w:tcBorders>
              <w:top w:val="single" w:sz="4" w:space="0" w:color="auto"/>
              <w:left w:val="nil"/>
              <w:bottom w:val="single" w:sz="4" w:space="0" w:color="auto"/>
              <w:right w:val="single" w:sz="4" w:space="0" w:color="auto"/>
            </w:tcBorders>
          </w:tcPr>
          <w:p w14:paraId="2BB5BD91" w14:textId="4D7ED8D7" w:rsidR="00171C48" w:rsidRDefault="00171C48" w:rsidP="00171C48">
            <w:pPr>
              <w:pStyle w:val="ListParagraph"/>
              <w:spacing w:before="40" w:after="40" w:line="254" w:lineRule="auto"/>
              <w:ind w:left="0"/>
              <w:rPr>
                <w:rFonts w:ascii="Arial" w:hAnsi="Arial" w:cs="Arial"/>
                <w:bCs/>
                <w:color w:val="1F3864" w:themeColor="accent1" w:themeShade="80"/>
                <w:sz w:val="24"/>
                <w:szCs w:val="24"/>
              </w:rPr>
            </w:pPr>
            <w:sdt>
              <w:sdtPr>
                <w:rPr>
                  <w:rFonts w:ascii="Arial" w:hAnsi="Arial" w:cs="Arial"/>
                  <w:b/>
                  <w:color w:val="003B5C"/>
                  <w:sz w:val="24"/>
                  <w:szCs w:val="24"/>
                </w:rPr>
                <w:id w:val="1874038821"/>
                <w14:checkbox>
                  <w14:checked w14:val="0"/>
                  <w14:checkedState w14:val="2612" w14:font="MS Gothic"/>
                  <w14:uncheckedState w14:val="2610" w14:font="MS Gothic"/>
                </w14:checkbox>
              </w:sdtPr>
              <w:sdtContent>
                <w:r>
                  <w:rPr>
                    <w:rFonts w:ascii="MS Gothic" w:eastAsia="MS Gothic" w:hAnsi="MS Gothic" w:cs="Arial" w:hint="eastAsia"/>
                    <w:b/>
                    <w:color w:val="003B5C"/>
                    <w:sz w:val="24"/>
                    <w:szCs w:val="24"/>
                  </w:rPr>
                  <w:t>☐</w:t>
                </w:r>
              </w:sdtContent>
            </w:sdt>
          </w:p>
        </w:tc>
      </w:tr>
      <w:tr w:rsidR="00171C48" w14:paraId="7C9A89AE" w14:textId="77777777" w:rsidTr="00171C48">
        <w:trPr>
          <w:gridAfter w:val="1"/>
          <w:wAfter w:w="4394" w:type="dxa"/>
        </w:trPr>
        <w:tc>
          <w:tcPr>
            <w:tcW w:w="3543" w:type="dxa"/>
            <w:tcBorders>
              <w:top w:val="single" w:sz="4" w:space="0" w:color="auto"/>
              <w:left w:val="single" w:sz="4" w:space="0" w:color="auto"/>
              <w:bottom w:val="single" w:sz="4" w:space="0" w:color="auto"/>
              <w:right w:val="nil"/>
            </w:tcBorders>
            <w:vAlign w:val="center"/>
            <w:hideMark/>
          </w:tcPr>
          <w:p w14:paraId="15289913" w14:textId="77777777" w:rsidR="00171C48" w:rsidRPr="00171C48" w:rsidRDefault="00171C48" w:rsidP="00171C48">
            <w:pPr>
              <w:pStyle w:val="ListParagraph"/>
              <w:spacing w:before="40" w:after="40" w:line="254" w:lineRule="auto"/>
              <w:ind w:left="0"/>
              <w:rPr>
                <w:rFonts w:ascii="Arial" w:hAnsi="Arial" w:cs="Arial"/>
                <w:bCs/>
                <w:color w:val="003B5C"/>
                <w:sz w:val="24"/>
                <w:szCs w:val="24"/>
              </w:rPr>
            </w:pPr>
            <w:r w:rsidRPr="00171C48">
              <w:rPr>
                <w:rFonts w:ascii="Arial" w:hAnsi="Arial" w:cs="Arial"/>
                <w:bCs/>
                <w:color w:val="003B5C"/>
                <w:sz w:val="24"/>
                <w:szCs w:val="24"/>
              </w:rPr>
              <w:t>Member of the public</w:t>
            </w:r>
          </w:p>
        </w:tc>
        <w:tc>
          <w:tcPr>
            <w:tcW w:w="1078" w:type="dxa"/>
            <w:tcBorders>
              <w:top w:val="single" w:sz="4" w:space="0" w:color="auto"/>
              <w:left w:val="nil"/>
              <w:bottom w:val="single" w:sz="4" w:space="0" w:color="auto"/>
              <w:right w:val="single" w:sz="4" w:space="0" w:color="auto"/>
            </w:tcBorders>
          </w:tcPr>
          <w:p w14:paraId="5185299F" w14:textId="52DDA6CC" w:rsidR="00171C48" w:rsidRDefault="00171C48" w:rsidP="00171C48">
            <w:pPr>
              <w:pStyle w:val="ListParagraph"/>
              <w:spacing w:before="40" w:after="40" w:line="254" w:lineRule="auto"/>
              <w:ind w:left="0"/>
              <w:rPr>
                <w:rFonts w:ascii="Arial" w:hAnsi="Arial" w:cs="Arial"/>
                <w:bCs/>
                <w:color w:val="1F3864" w:themeColor="accent1" w:themeShade="80"/>
                <w:sz w:val="24"/>
                <w:szCs w:val="24"/>
              </w:rPr>
            </w:pPr>
            <w:sdt>
              <w:sdtPr>
                <w:rPr>
                  <w:rFonts w:ascii="Arial" w:hAnsi="Arial" w:cs="Arial"/>
                  <w:b/>
                  <w:color w:val="003B5C"/>
                  <w:sz w:val="24"/>
                  <w:szCs w:val="24"/>
                </w:rPr>
                <w:id w:val="86204846"/>
                <w14:checkbox>
                  <w14:checked w14:val="0"/>
                  <w14:checkedState w14:val="2612" w14:font="MS Gothic"/>
                  <w14:uncheckedState w14:val="2610" w14:font="MS Gothic"/>
                </w14:checkbox>
              </w:sdtPr>
              <w:sdtContent>
                <w:r>
                  <w:rPr>
                    <w:rFonts w:ascii="MS Gothic" w:eastAsia="MS Gothic" w:hAnsi="MS Gothic" w:cs="Arial" w:hint="eastAsia"/>
                    <w:b/>
                    <w:color w:val="003B5C"/>
                    <w:sz w:val="24"/>
                    <w:szCs w:val="24"/>
                  </w:rPr>
                  <w:t>☐</w:t>
                </w:r>
              </w:sdtContent>
            </w:sdt>
          </w:p>
        </w:tc>
      </w:tr>
      <w:tr w:rsidR="003D0471" w14:paraId="0C32005A" w14:textId="77777777" w:rsidTr="00171C48">
        <w:tc>
          <w:tcPr>
            <w:tcW w:w="3543" w:type="dxa"/>
            <w:tcBorders>
              <w:top w:val="single" w:sz="4" w:space="0" w:color="auto"/>
              <w:left w:val="single" w:sz="4" w:space="0" w:color="auto"/>
              <w:bottom w:val="single" w:sz="4" w:space="0" w:color="auto"/>
              <w:right w:val="single" w:sz="4" w:space="0" w:color="auto"/>
            </w:tcBorders>
            <w:vAlign w:val="center"/>
            <w:hideMark/>
          </w:tcPr>
          <w:p w14:paraId="4FA0DF02" w14:textId="77777777" w:rsidR="003D0471" w:rsidRPr="00171C48" w:rsidRDefault="003D0471" w:rsidP="00CB528B">
            <w:pPr>
              <w:pStyle w:val="ListParagraph"/>
              <w:spacing w:before="40" w:after="40" w:line="254" w:lineRule="auto"/>
              <w:ind w:left="0"/>
              <w:rPr>
                <w:rFonts w:ascii="Arial" w:hAnsi="Arial" w:cs="Arial"/>
                <w:bCs/>
                <w:color w:val="003B5C"/>
                <w:sz w:val="24"/>
                <w:szCs w:val="24"/>
              </w:rPr>
            </w:pPr>
            <w:r w:rsidRPr="00171C48">
              <w:rPr>
                <w:rFonts w:ascii="Arial" w:hAnsi="Arial" w:cs="Arial"/>
                <w:bCs/>
                <w:color w:val="003B5C"/>
                <w:sz w:val="24"/>
                <w:szCs w:val="24"/>
              </w:rPr>
              <w:t>Other (please specify)</w:t>
            </w:r>
          </w:p>
        </w:tc>
        <w:tc>
          <w:tcPr>
            <w:tcW w:w="5472" w:type="dxa"/>
            <w:gridSpan w:val="2"/>
            <w:tcBorders>
              <w:top w:val="single" w:sz="4" w:space="0" w:color="auto"/>
              <w:left w:val="single" w:sz="4" w:space="0" w:color="auto"/>
              <w:bottom w:val="single" w:sz="4" w:space="0" w:color="auto"/>
              <w:right w:val="single" w:sz="4" w:space="0" w:color="auto"/>
            </w:tcBorders>
            <w:vAlign w:val="center"/>
          </w:tcPr>
          <w:p w14:paraId="699820DF" w14:textId="77777777" w:rsidR="003D0471" w:rsidRDefault="003D0471" w:rsidP="00CB528B">
            <w:pPr>
              <w:pStyle w:val="ListParagraph"/>
              <w:spacing w:before="40" w:after="40" w:line="254" w:lineRule="auto"/>
              <w:ind w:left="0"/>
              <w:rPr>
                <w:rFonts w:ascii="Arial" w:hAnsi="Arial" w:cs="Arial"/>
                <w:bCs/>
                <w:color w:val="1F3864" w:themeColor="accent1" w:themeShade="80"/>
                <w:sz w:val="24"/>
                <w:szCs w:val="24"/>
              </w:rPr>
            </w:pPr>
          </w:p>
        </w:tc>
      </w:tr>
    </w:tbl>
    <w:p w14:paraId="568DFBE9" w14:textId="77777777" w:rsidR="003D0471" w:rsidRDefault="003D0471" w:rsidP="00171C48">
      <w:pPr>
        <w:ind w:left="0"/>
        <w:rPr>
          <w:rFonts w:ascii="Arial" w:hAnsi="Arial" w:cs="Arial"/>
          <w:color w:val="1F3864" w:themeColor="accent1" w:themeShade="80"/>
          <w:sz w:val="24"/>
          <w:szCs w:val="24"/>
          <w:lang w:val="en-US"/>
        </w:rPr>
      </w:pPr>
    </w:p>
    <w:p w14:paraId="20F89B19" w14:textId="77777777" w:rsidR="003D0471" w:rsidRDefault="003D0471" w:rsidP="00CD64DB">
      <w:pPr>
        <w:rPr>
          <w:rFonts w:ascii="Arial" w:hAnsi="Arial" w:cs="Arial"/>
          <w:color w:val="1F3864" w:themeColor="accent1" w:themeShade="80"/>
          <w:sz w:val="24"/>
          <w:szCs w:val="24"/>
          <w:lang w:val="en-US"/>
        </w:rPr>
      </w:pPr>
    </w:p>
    <w:p w14:paraId="5A67463C" w14:textId="76C7B057" w:rsidR="00F609C5" w:rsidRDefault="00F609C5" w:rsidP="00F609C5">
      <w:pPr>
        <w:spacing w:after="120"/>
        <w:ind w:right="1275"/>
        <w:rPr>
          <w:rFonts w:ascii="Arial" w:hAnsi="Arial" w:cs="Arial"/>
          <w:bCs/>
          <w:color w:val="003B5C"/>
          <w:sz w:val="24"/>
          <w:szCs w:val="24"/>
        </w:rPr>
      </w:pPr>
    </w:p>
    <w:p w14:paraId="65C4F80C" w14:textId="506CBEF2" w:rsidR="00D670C5" w:rsidRDefault="00D670C5" w:rsidP="00F609C5">
      <w:pPr>
        <w:spacing w:after="120"/>
        <w:ind w:right="1275"/>
        <w:rPr>
          <w:rFonts w:ascii="Arial" w:hAnsi="Arial" w:cs="Arial"/>
          <w:bCs/>
          <w:color w:val="003B5C"/>
          <w:sz w:val="24"/>
          <w:szCs w:val="24"/>
        </w:rPr>
      </w:pPr>
    </w:p>
    <w:p w14:paraId="76E63AE7" w14:textId="796EACD2" w:rsidR="00D670C5" w:rsidRDefault="00D670C5" w:rsidP="00F609C5">
      <w:pPr>
        <w:spacing w:after="120"/>
        <w:ind w:right="1275"/>
        <w:rPr>
          <w:rFonts w:ascii="Arial" w:hAnsi="Arial" w:cs="Arial"/>
          <w:bCs/>
          <w:color w:val="003B5C"/>
          <w:sz w:val="24"/>
          <w:szCs w:val="24"/>
        </w:rPr>
      </w:pPr>
    </w:p>
    <w:p w14:paraId="25E8ECB3" w14:textId="77777777" w:rsidR="00D670C5" w:rsidRDefault="00D670C5" w:rsidP="00F609C5">
      <w:pPr>
        <w:spacing w:after="120"/>
        <w:ind w:right="1275"/>
        <w:rPr>
          <w:rFonts w:ascii="Arial" w:hAnsi="Arial" w:cs="Arial"/>
          <w:bCs/>
          <w:color w:val="003B5C"/>
          <w:sz w:val="24"/>
          <w:szCs w:val="24"/>
        </w:rPr>
      </w:pPr>
    </w:p>
    <w:p w14:paraId="50A0C6FC" w14:textId="3C829524" w:rsidR="00D670C5" w:rsidRDefault="00D670C5" w:rsidP="00D670C5">
      <w:pPr>
        <w:spacing w:after="120"/>
        <w:ind w:right="1275"/>
        <w:rPr>
          <w:rFonts w:ascii="Arial" w:hAnsi="Arial" w:cs="Arial"/>
          <w:b/>
          <w:color w:val="003B5C"/>
          <w:sz w:val="36"/>
          <w:szCs w:val="36"/>
        </w:rPr>
      </w:pPr>
    </w:p>
    <w:p w14:paraId="4E86A2B5" w14:textId="2FB24752" w:rsidR="00CC52CD" w:rsidRDefault="00CC52CD" w:rsidP="00F609C5">
      <w:pPr>
        <w:spacing w:after="120"/>
        <w:ind w:left="1418" w:right="1275" w:hanging="709"/>
        <w:rPr>
          <w:rFonts w:ascii="Arial" w:hAnsi="Arial" w:cs="Arial"/>
          <w:bCs/>
          <w:color w:val="003B5C"/>
          <w:sz w:val="24"/>
          <w:szCs w:val="24"/>
        </w:rPr>
      </w:pPr>
    </w:p>
    <w:p w14:paraId="6566F2AC" w14:textId="3978A12D" w:rsidR="002D7512" w:rsidRDefault="002D7512" w:rsidP="00F609C5">
      <w:pPr>
        <w:spacing w:after="120"/>
        <w:ind w:left="1418" w:right="1275" w:hanging="709"/>
        <w:rPr>
          <w:rFonts w:ascii="Arial" w:hAnsi="Arial" w:cs="Arial"/>
          <w:bCs/>
          <w:color w:val="003B5C"/>
          <w:sz w:val="24"/>
          <w:szCs w:val="24"/>
        </w:rPr>
      </w:pPr>
    </w:p>
    <w:p w14:paraId="63CC1C61" w14:textId="286997B2" w:rsidR="002D7512" w:rsidRDefault="002D7512" w:rsidP="00F609C5">
      <w:pPr>
        <w:spacing w:after="120"/>
        <w:ind w:left="1418" w:right="1275" w:hanging="709"/>
        <w:rPr>
          <w:rFonts w:ascii="Arial" w:hAnsi="Arial" w:cs="Arial"/>
          <w:bCs/>
          <w:color w:val="003B5C"/>
          <w:sz w:val="24"/>
          <w:szCs w:val="24"/>
        </w:rPr>
      </w:pPr>
    </w:p>
    <w:p w14:paraId="75ED5510" w14:textId="2CE53901" w:rsidR="002D7512" w:rsidRDefault="002D7512" w:rsidP="00F609C5">
      <w:pPr>
        <w:spacing w:after="120"/>
        <w:ind w:left="1418" w:right="1275" w:hanging="709"/>
        <w:rPr>
          <w:rFonts w:ascii="Arial" w:hAnsi="Arial" w:cs="Arial"/>
          <w:bCs/>
          <w:color w:val="003B5C"/>
          <w:sz w:val="24"/>
          <w:szCs w:val="24"/>
        </w:rPr>
      </w:pPr>
    </w:p>
    <w:p w14:paraId="70C8AE4E" w14:textId="5DD3E975" w:rsidR="002D7512" w:rsidRDefault="002D7512" w:rsidP="00F609C5">
      <w:pPr>
        <w:spacing w:after="120"/>
        <w:ind w:left="1418" w:right="1275" w:hanging="709"/>
        <w:rPr>
          <w:rFonts w:ascii="Arial" w:hAnsi="Arial" w:cs="Arial"/>
          <w:bCs/>
          <w:color w:val="003B5C"/>
          <w:sz w:val="24"/>
          <w:szCs w:val="24"/>
        </w:rPr>
      </w:pPr>
    </w:p>
    <w:p w14:paraId="25B028EA" w14:textId="721E52B3" w:rsidR="002D7512" w:rsidRDefault="002D7512" w:rsidP="00F609C5">
      <w:pPr>
        <w:spacing w:after="120"/>
        <w:ind w:left="1418" w:right="1275" w:hanging="709"/>
        <w:rPr>
          <w:rFonts w:ascii="Arial" w:hAnsi="Arial" w:cs="Arial"/>
          <w:bCs/>
          <w:color w:val="003B5C"/>
          <w:sz w:val="24"/>
          <w:szCs w:val="24"/>
        </w:rPr>
      </w:pPr>
    </w:p>
    <w:p w14:paraId="105797FD" w14:textId="0B6E7B3D" w:rsidR="002D7512" w:rsidRDefault="002D7512" w:rsidP="00F609C5">
      <w:pPr>
        <w:spacing w:after="120"/>
        <w:ind w:left="1418" w:right="1275" w:hanging="709"/>
        <w:rPr>
          <w:rFonts w:ascii="Arial" w:hAnsi="Arial" w:cs="Arial"/>
          <w:bCs/>
          <w:color w:val="003B5C"/>
          <w:sz w:val="24"/>
          <w:szCs w:val="24"/>
        </w:rPr>
      </w:pPr>
    </w:p>
    <w:p w14:paraId="287A7AB9" w14:textId="7DC2E172" w:rsidR="002D7512" w:rsidRDefault="002D7512" w:rsidP="00F609C5">
      <w:pPr>
        <w:spacing w:after="120"/>
        <w:ind w:left="1418" w:right="1275" w:hanging="709"/>
        <w:rPr>
          <w:rFonts w:ascii="Arial" w:hAnsi="Arial" w:cs="Arial"/>
          <w:bCs/>
          <w:color w:val="003B5C"/>
          <w:sz w:val="24"/>
          <w:szCs w:val="24"/>
        </w:rPr>
      </w:pPr>
    </w:p>
    <w:p w14:paraId="384FD53D" w14:textId="69B464B1" w:rsidR="002D7512" w:rsidRDefault="002D7512" w:rsidP="00F609C5">
      <w:pPr>
        <w:spacing w:after="120"/>
        <w:ind w:left="1418" w:right="1275" w:hanging="709"/>
        <w:rPr>
          <w:rFonts w:ascii="Arial" w:hAnsi="Arial" w:cs="Arial"/>
          <w:bCs/>
          <w:color w:val="003B5C"/>
          <w:sz w:val="24"/>
          <w:szCs w:val="24"/>
        </w:rPr>
      </w:pPr>
    </w:p>
    <w:p w14:paraId="4887CAD8" w14:textId="1C7D9391" w:rsidR="002D7512" w:rsidRDefault="002D7512" w:rsidP="00F609C5">
      <w:pPr>
        <w:spacing w:after="120"/>
        <w:ind w:left="1418" w:right="1275" w:hanging="709"/>
        <w:rPr>
          <w:rFonts w:ascii="Arial" w:hAnsi="Arial" w:cs="Arial"/>
          <w:bCs/>
          <w:color w:val="003B5C"/>
          <w:sz w:val="24"/>
          <w:szCs w:val="24"/>
        </w:rPr>
      </w:pPr>
    </w:p>
    <w:p w14:paraId="1892E603" w14:textId="568ECDBE" w:rsidR="002D7512" w:rsidRDefault="002D7512" w:rsidP="00F609C5">
      <w:pPr>
        <w:spacing w:after="120"/>
        <w:ind w:left="1418" w:right="1275" w:hanging="709"/>
        <w:rPr>
          <w:rFonts w:ascii="Arial" w:hAnsi="Arial" w:cs="Arial"/>
          <w:bCs/>
          <w:color w:val="003B5C"/>
          <w:sz w:val="24"/>
          <w:szCs w:val="24"/>
        </w:rPr>
      </w:pPr>
    </w:p>
    <w:p w14:paraId="3F77C4E5" w14:textId="70C95AFB" w:rsidR="002D7512" w:rsidRDefault="002D7512" w:rsidP="00F609C5">
      <w:pPr>
        <w:spacing w:after="120"/>
        <w:ind w:left="1418" w:right="1275" w:hanging="709"/>
        <w:rPr>
          <w:rFonts w:ascii="Arial" w:hAnsi="Arial" w:cs="Arial"/>
          <w:bCs/>
          <w:color w:val="003B5C"/>
          <w:sz w:val="24"/>
          <w:szCs w:val="24"/>
        </w:rPr>
      </w:pPr>
    </w:p>
    <w:p w14:paraId="77B44E8F" w14:textId="5B36BC0F" w:rsidR="002D7512" w:rsidRDefault="002D7512" w:rsidP="00F609C5">
      <w:pPr>
        <w:spacing w:after="120"/>
        <w:ind w:left="1418" w:right="1275" w:hanging="709"/>
        <w:rPr>
          <w:rFonts w:ascii="Arial" w:hAnsi="Arial" w:cs="Arial"/>
          <w:bCs/>
          <w:color w:val="003B5C"/>
          <w:sz w:val="24"/>
          <w:szCs w:val="24"/>
        </w:rPr>
      </w:pPr>
    </w:p>
    <w:p w14:paraId="5DD96BE1" w14:textId="790C8E2C" w:rsidR="002D7512" w:rsidRDefault="002D7512" w:rsidP="00F609C5">
      <w:pPr>
        <w:spacing w:after="120"/>
        <w:ind w:left="1418" w:right="1275" w:hanging="709"/>
        <w:rPr>
          <w:rFonts w:ascii="Arial" w:hAnsi="Arial" w:cs="Arial"/>
          <w:bCs/>
          <w:color w:val="003B5C"/>
          <w:sz w:val="24"/>
          <w:szCs w:val="24"/>
        </w:rPr>
      </w:pPr>
    </w:p>
    <w:p w14:paraId="71B71C5A" w14:textId="18C797F7" w:rsidR="002D7512" w:rsidRDefault="002D7512" w:rsidP="00F609C5">
      <w:pPr>
        <w:spacing w:after="120"/>
        <w:ind w:left="1418" w:right="1275" w:hanging="709"/>
        <w:rPr>
          <w:rFonts w:ascii="Arial" w:hAnsi="Arial" w:cs="Arial"/>
          <w:bCs/>
          <w:color w:val="003B5C"/>
          <w:sz w:val="24"/>
          <w:szCs w:val="24"/>
        </w:rPr>
      </w:pPr>
    </w:p>
    <w:p w14:paraId="3C1DAE88" w14:textId="59BD5C0A" w:rsidR="002D7512" w:rsidRDefault="002D7512" w:rsidP="00F609C5">
      <w:pPr>
        <w:spacing w:after="120"/>
        <w:ind w:left="1418" w:right="1275" w:hanging="709"/>
        <w:rPr>
          <w:rFonts w:ascii="Arial" w:hAnsi="Arial" w:cs="Arial"/>
          <w:bCs/>
          <w:color w:val="003B5C"/>
          <w:sz w:val="24"/>
          <w:szCs w:val="24"/>
        </w:rPr>
      </w:pPr>
    </w:p>
    <w:p w14:paraId="5080D428" w14:textId="7957EB47" w:rsidR="002D7512" w:rsidRDefault="002D7512" w:rsidP="00F609C5">
      <w:pPr>
        <w:spacing w:after="120"/>
        <w:ind w:left="1418" w:right="1275" w:hanging="709"/>
        <w:rPr>
          <w:rFonts w:ascii="Arial" w:hAnsi="Arial" w:cs="Arial"/>
          <w:bCs/>
          <w:color w:val="003B5C"/>
          <w:sz w:val="24"/>
          <w:szCs w:val="24"/>
        </w:rPr>
      </w:pPr>
    </w:p>
    <w:p w14:paraId="3CEA0073" w14:textId="782006C7" w:rsidR="002D7512" w:rsidRDefault="002D7512" w:rsidP="00F609C5">
      <w:pPr>
        <w:spacing w:after="120"/>
        <w:ind w:left="1418" w:right="1275" w:hanging="709"/>
        <w:rPr>
          <w:rFonts w:ascii="Arial" w:hAnsi="Arial" w:cs="Arial"/>
          <w:bCs/>
          <w:color w:val="003B5C"/>
          <w:sz w:val="24"/>
          <w:szCs w:val="24"/>
        </w:rPr>
      </w:pPr>
    </w:p>
    <w:p w14:paraId="7FB0F9AC" w14:textId="43674594" w:rsidR="002D7512" w:rsidRDefault="002D7512" w:rsidP="00F609C5">
      <w:pPr>
        <w:spacing w:after="120"/>
        <w:ind w:left="1418" w:right="1275" w:hanging="709"/>
        <w:rPr>
          <w:rFonts w:ascii="Arial" w:hAnsi="Arial" w:cs="Arial"/>
          <w:bCs/>
          <w:color w:val="003B5C"/>
          <w:sz w:val="24"/>
          <w:szCs w:val="24"/>
        </w:rPr>
      </w:pPr>
    </w:p>
    <w:p w14:paraId="6BE50F9C" w14:textId="4D94D380" w:rsidR="002D7512" w:rsidRDefault="002D7512" w:rsidP="00F609C5">
      <w:pPr>
        <w:spacing w:after="120"/>
        <w:ind w:left="1418" w:right="1275" w:hanging="709"/>
        <w:rPr>
          <w:rFonts w:ascii="Arial" w:hAnsi="Arial" w:cs="Arial"/>
          <w:bCs/>
          <w:color w:val="003B5C"/>
          <w:sz w:val="24"/>
          <w:szCs w:val="24"/>
        </w:rPr>
      </w:pPr>
    </w:p>
    <w:p w14:paraId="6182AAD7" w14:textId="6CE0F609" w:rsidR="002D7512" w:rsidRDefault="002D7512" w:rsidP="00F609C5">
      <w:pPr>
        <w:spacing w:after="120"/>
        <w:ind w:left="1418" w:right="1275" w:hanging="709"/>
        <w:rPr>
          <w:rFonts w:ascii="Arial" w:hAnsi="Arial" w:cs="Arial"/>
          <w:bCs/>
          <w:color w:val="003B5C"/>
          <w:sz w:val="24"/>
          <w:szCs w:val="24"/>
        </w:rPr>
      </w:pPr>
    </w:p>
    <w:p w14:paraId="76AF1EAD" w14:textId="3738C3FE" w:rsidR="002D7512" w:rsidRDefault="002D7512" w:rsidP="002D7512">
      <w:pPr>
        <w:spacing w:after="120"/>
        <w:ind w:left="0" w:right="1275"/>
        <w:rPr>
          <w:rFonts w:ascii="Arial" w:hAnsi="Arial" w:cs="Arial"/>
          <w:bCs/>
          <w:color w:val="003B5C"/>
          <w:sz w:val="24"/>
          <w:szCs w:val="24"/>
        </w:rPr>
      </w:pPr>
    </w:p>
    <w:p w14:paraId="17C3A58B" w14:textId="47B276CC" w:rsidR="002D7512" w:rsidRDefault="002D7512" w:rsidP="00F609C5">
      <w:pPr>
        <w:spacing w:after="120"/>
        <w:ind w:left="1418" w:right="1275" w:hanging="709"/>
        <w:rPr>
          <w:rFonts w:ascii="Arial" w:hAnsi="Arial" w:cs="Arial"/>
          <w:bCs/>
          <w:color w:val="003B5C"/>
          <w:sz w:val="24"/>
          <w:szCs w:val="24"/>
        </w:rPr>
      </w:pPr>
    </w:p>
    <w:p w14:paraId="24845DE2" w14:textId="5839EA65" w:rsidR="002D7512" w:rsidRDefault="002D7512" w:rsidP="00F609C5">
      <w:pPr>
        <w:spacing w:after="120"/>
        <w:ind w:left="1418" w:right="1275" w:hanging="709"/>
        <w:rPr>
          <w:rFonts w:ascii="Arial" w:hAnsi="Arial" w:cs="Arial"/>
          <w:bCs/>
          <w:color w:val="003B5C"/>
          <w:sz w:val="24"/>
          <w:szCs w:val="24"/>
        </w:rPr>
      </w:pPr>
    </w:p>
    <w:p w14:paraId="40E21921" w14:textId="3CEAEB2B" w:rsidR="00F5463D" w:rsidRDefault="00F5463D" w:rsidP="00F609C5">
      <w:pPr>
        <w:spacing w:after="120"/>
        <w:ind w:left="1418" w:right="1275" w:hanging="709"/>
        <w:rPr>
          <w:rFonts w:ascii="Arial" w:hAnsi="Arial" w:cs="Arial"/>
          <w:bCs/>
          <w:color w:val="003B5C"/>
          <w:sz w:val="24"/>
          <w:szCs w:val="24"/>
        </w:rPr>
      </w:pPr>
    </w:p>
    <w:p w14:paraId="1B4CA4D8" w14:textId="665CAC3D" w:rsidR="00F5463D" w:rsidRDefault="00F5463D" w:rsidP="00F609C5">
      <w:pPr>
        <w:spacing w:after="120"/>
        <w:ind w:left="1418" w:right="1275" w:hanging="709"/>
        <w:rPr>
          <w:rFonts w:ascii="Arial" w:hAnsi="Arial" w:cs="Arial"/>
          <w:bCs/>
          <w:color w:val="003B5C"/>
          <w:sz w:val="24"/>
          <w:szCs w:val="24"/>
        </w:rPr>
      </w:pPr>
    </w:p>
    <w:p w14:paraId="476F992D" w14:textId="41D2A064" w:rsidR="00F5463D" w:rsidRDefault="00F5463D" w:rsidP="002729B4">
      <w:pPr>
        <w:spacing w:after="120"/>
        <w:ind w:left="0" w:right="1275"/>
        <w:rPr>
          <w:rFonts w:ascii="Arial" w:hAnsi="Arial" w:cs="Arial"/>
          <w:bCs/>
          <w:color w:val="003B5C"/>
          <w:sz w:val="24"/>
          <w:szCs w:val="24"/>
        </w:rPr>
      </w:pPr>
    </w:p>
    <w:p w14:paraId="485FEF93" w14:textId="2376ACAD" w:rsidR="00171C48" w:rsidRDefault="00171C48" w:rsidP="002729B4">
      <w:pPr>
        <w:spacing w:after="120"/>
        <w:ind w:left="0" w:right="1275"/>
        <w:rPr>
          <w:rFonts w:ascii="Arial" w:hAnsi="Arial" w:cs="Arial"/>
          <w:bCs/>
          <w:color w:val="003B5C"/>
          <w:sz w:val="24"/>
          <w:szCs w:val="24"/>
        </w:rPr>
      </w:pPr>
    </w:p>
    <w:p w14:paraId="1ACB2D43" w14:textId="7F941098" w:rsidR="00171C48" w:rsidRDefault="00171C48" w:rsidP="002729B4">
      <w:pPr>
        <w:spacing w:after="120"/>
        <w:ind w:left="0" w:right="1275"/>
        <w:rPr>
          <w:rFonts w:ascii="Arial" w:hAnsi="Arial" w:cs="Arial"/>
          <w:bCs/>
          <w:color w:val="003B5C"/>
          <w:sz w:val="24"/>
          <w:szCs w:val="24"/>
        </w:rPr>
      </w:pPr>
    </w:p>
    <w:p w14:paraId="6E4D8C54" w14:textId="300D6F1F" w:rsidR="00171C48" w:rsidRDefault="00171C48" w:rsidP="002729B4">
      <w:pPr>
        <w:spacing w:after="120"/>
        <w:ind w:left="0" w:right="1275"/>
        <w:rPr>
          <w:rFonts w:ascii="Arial" w:hAnsi="Arial" w:cs="Arial"/>
          <w:bCs/>
          <w:color w:val="003B5C"/>
          <w:sz w:val="24"/>
          <w:szCs w:val="24"/>
        </w:rPr>
      </w:pPr>
    </w:p>
    <w:p w14:paraId="0E6CD4CD" w14:textId="002C7C77" w:rsidR="00171C48" w:rsidRDefault="00171C48" w:rsidP="002729B4">
      <w:pPr>
        <w:spacing w:after="120"/>
        <w:ind w:left="0" w:right="1275"/>
        <w:rPr>
          <w:rFonts w:ascii="Arial" w:hAnsi="Arial" w:cs="Arial"/>
          <w:bCs/>
          <w:color w:val="003B5C"/>
          <w:sz w:val="24"/>
          <w:szCs w:val="24"/>
        </w:rPr>
      </w:pPr>
    </w:p>
    <w:p w14:paraId="45AF995A" w14:textId="7C9AED68" w:rsidR="00171C48" w:rsidRDefault="00171C48" w:rsidP="002729B4">
      <w:pPr>
        <w:spacing w:after="120"/>
        <w:ind w:left="0" w:right="1275"/>
        <w:rPr>
          <w:rFonts w:ascii="Arial" w:hAnsi="Arial" w:cs="Arial"/>
          <w:bCs/>
          <w:color w:val="003B5C"/>
          <w:sz w:val="24"/>
          <w:szCs w:val="24"/>
        </w:rPr>
      </w:pPr>
    </w:p>
    <w:p w14:paraId="5E92A398" w14:textId="3A9ADEF4" w:rsidR="00171C48" w:rsidRDefault="00171C48" w:rsidP="002729B4">
      <w:pPr>
        <w:spacing w:after="120"/>
        <w:ind w:left="0" w:right="1275"/>
        <w:rPr>
          <w:rFonts w:ascii="Arial" w:hAnsi="Arial" w:cs="Arial"/>
          <w:bCs/>
          <w:color w:val="003B5C"/>
          <w:sz w:val="24"/>
          <w:szCs w:val="24"/>
        </w:rPr>
      </w:pPr>
    </w:p>
    <w:p w14:paraId="6267FD39" w14:textId="77777777" w:rsidR="00171C48" w:rsidRDefault="00171C48" w:rsidP="002729B4">
      <w:pPr>
        <w:spacing w:after="120"/>
        <w:ind w:left="0" w:right="1275"/>
        <w:rPr>
          <w:rFonts w:ascii="Arial" w:hAnsi="Arial" w:cs="Arial"/>
          <w:bCs/>
          <w:color w:val="003B5C"/>
          <w:sz w:val="24"/>
          <w:szCs w:val="24"/>
        </w:rPr>
      </w:pPr>
    </w:p>
    <w:p w14:paraId="2CC20A96" w14:textId="2B1CDB49" w:rsidR="002D7512" w:rsidRDefault="002D7512" w:rsidP="00F609C5">
      <w:pPr>
        <w:spacing w:after="120"/>
        <w:ind w:left="1418" w:right="1275" w:hanging="709"/>
        <w:rPr>
          <w:rFonts w:ascii="Arial" w:hAnsi="Arial" w:cs="Arial"/>
          <w:bCs/>
          <w:color w:val="003B5C"/>
          <w:sz w:val="24"/>
          <w:szCs w:val="24"/>
        </w:rPr>
      </w:pPr>
    </w:p>
    <w:p w14:paraId="34686A89" w14:textId="77777777" w:rsidR="002D7512" w:rsidRPr="00A96899" w:rsidRDefault="002D7512" w:rsidP="002D7512">
      <w:pPr>
        <w:pStyle w:val="NormalWeb"/>
        <w:shd w:val="clear" w:color="auto" w:fill="FFFFFF"/>
        <w:spacing w:before="0" w:beforeAutospacing="0"/>
        <w:ind w:left="284"/>
        <w:rPr>
          <w:rFonts w:ascii="Arial" w:hAnsi="Arial" w:cs="Arial"/>
          <w:color w:val="003B5C"/>
        </w:rPr>
      </w:pPr>
      <w:r w:rsidRPr="00A96899">
        <w:rPr>
          <w:rFonts w:ascii="Arial" w:hAnsi="Arial" w:cs="Arial"/>
          <w:b/>
          <w:bCs/>
          <w:color w:val="003B5C"/>
        </w:rPr>
        <w:t>General Chiropractic Council</w:t>
      </w:r>
      <w:r w:rsidRPr="00A96899">
        <w:rPr>
          <w:rFonts w:ascii="Arial" w:hAnsi="Arial" w:cs="Arial"/>
          <w:b/>
          <w:bCs/>
          <w:color w:val="003B5C"/>
        </w:rPr>
        <w:br/>
      </w:r>
      <w:r w:rsidRPr="00A96899">
        <w:rPr>
          <w:rFonts w:ascii="Arial" w:hAnsi="Arial" w:cs="Arial"/>
          <w:color w:val="003B5C"/>
        </w:rPr>
        <w:t>Park House</w:t>
      </w:r>
      <w:r w:rsidRPr="00A96899">
        <w:rPr>
          <w:rFonts w:ascii="Arial" w:hAnsi="Arial" w:cs="Arial"/>
          <w:color w:val="003B5C"/>
        </w:rPr>
        <w:br/>
        <w:t>186 Kennington Park Road</w:t>
      </w:r>
      <w:r w:rsidRPr="00A96899">
        <w:rPr>
          <w:rFonts w:ascii="Arial" w:hAnsi="Arial" w:cs="Arial"/>
          <w:color w:val="003B5C"/>
        </w:rPr>
        <w:br/>
        <w:t>London</w:t>
      </w:r>
      <w:r w:rsidRPr="00A96899">
        <w:rPr>
          <w:rFonts w:ascii="Arial" w:hAnsi="Arial" w:cs="Arial"/>
          <w:color w:val="003B5C"/>
        </w:rPr>
        <w:br/>
        <w:t>SE11 4BT</w:t>
      </w:r>
    </w:p>
    <w:p w14:paraId="24CBE1AA" w14:textId="77777777" w:rsidR="002D7512" w:rsidRPr="00A96899" w:rsidRDefault="002D7512" w:rsidP="002D7512">
      <w:pPr>
        <w:pStyle w:val="NormalWeb"/>
        <w:shd w:val="clear" w:color="auto" w:fill="FFFFFF"/>
        <w:spacing w:before="0" w:beforeAutospacing="0" w:after="0" w:afterAutospacing="0"/>
        <w:ind w:left="284"/>
        <w:rPr>
          <w:rFonts w:ascii="Arial" w:hAnsi="Arial" w:cs="Arial"/>
          <w:color w:val="003B5C"/>
        </w:rPr>
      </w:pPr>
      <w:r w:rsidRPr="00A96899">
        <w:rPr>
          <w:rFonts w:ascii="Arial" w:hAnsi="Arial" w:cs="Arial"/>
          <w:color w:val="003B5C"/>
        </w:rPr>
        <w:t>T: +44 (0) 020 7713 5155</w:t>
      </w:r>
    </w:p>
    <w:p w14:paraId="3C9CECB5" w14:textId="77777777" w:rsidR="002D7512" w:rsidRPr="00A96899" w:rsidRDefault="002D7512" w:rsidP="002D7512">
      <w:pPr>
        <w:pStyle w:val="NormalWeb"/>
        <w:shd w:val="clear" w:color="auto" w:fill="FFFFFF"/>
        <w:spacing w:before="0" w:beforeAutospacing="0" w:after="0" w:afterAutospacing="0"/>
        <w:ind w:left="284"/>
        <w:rPr>
          <w:rFonts w:ascii="Arial" w:hAnsi="Arial" w:cs="Arial"/>
          <w:b/>
          <w:bCs/>
          <w:color w:val="003B5C"/>
        </w:rPr>
      </w:pPr>
      <w:r w:rsidRPr="00A96899">
        <w:rPr>
          <w:rFonts w:ascii="Arial" w:hAnsi="Arial" w:cs="Arial"/>
          <w:color w:val="003B5C"/>
        </w:rPr>
        <w:t xml:space="preserve">E: </w:t>
      </w:r>
      <w:hyperlink r:id="rId12" w:history="1">
        <w:r w:rsidRPr="00A96899">
          <w:rPr>
            <w:rStyle w:val="Hyperlink"/>
            <w:rFonts w:ascii="Arial" w:hAnsi="Arial" w:cs="Arial"/>
            <w:b/>
            <w:bCs/>
            <w:color w:val="003B5C"/>
          </w:rPr>
          <w:t>enquiries@gcc-uk.org</w:t>
        </w:r>
      </w:hyperlink>
    </w:p>
    <w:p w14:paraId="6B31AD33" w14:textId="77777777" w:rsidR="002D7512" w:rsidRPr="00A96899" w:rsidRDefault="002D7512" w:rsidP="002D7512">
      <w:pPr>
        <w:pStyle w:val="NormalWeb"/>
        <w:shd w:val="clear" w:color="auto" w:fill="FFFFFF"/>
        <w:spacing w:before="0" w:beforeAutospacing="0" w:after="0" w:afterAutospacing="0"/>
        <w:ind w:left="284"/>
        <w:rPr>
          <w:rFonts w:ascii="Arial" w:hAnsi="Arial" w:cs="Arial"/>
          <w:color w:val="003B5C"/>
        </w:rPr>
      </w:pPr>
      <w:r w:rsidRPr="00A96899">
        <w:rPr>
          <w:rFonts w:ascii="Arial" w:hAnsi="Arial" w:cs="Arial"/>
          <w:color w:val="003B5C"/>
        </w:rPr>
        <w:t xml:space="preserve">W: </w:t>
      </w:r>
      <w:hyperlink r:id="rId13" w:history="1">
        <w:r w:rsidRPr="00A96899">
          <w:rPr>
            <w:rStyle w:val="Hyperlink"/>
            <w:rFonts w:ascii="Arial" w:hAnsi="Arial" w:cs="Arial"/>
            <w:b/>
            <w:bCs/>
            <w:color w:val="003B5C"/>
          </w:rPr>
          <w:t>www.gcc-uk.org</w:t>
        </w:r>
      </w:hyperlink>
    </w:p>
    <w:p w14:paraId="65F94296" w14:textId="554CA226" w:rsidR="00AF7955" w:rsidRPr="00A96899" w:rsidRDefault="00AF7955" w:rsidP="005B4989">
      <w:pPr>
        <w:pStyle w:val="NormalWeb"/>
        <w:shd w:val="clear" w:color="auto" w:fill="FFFFFF"/>
        <w:spacing w:before="0" w:beforeAutospacing="0" w:after="0" w:afterAutospacing="0"/>
        <w:rPr>
          <w:rFonts w:ascii="Arial" w:hAnsi="Arial" w:cs="Arial"/>
          <w:color w:val="003B5C"/>
        </w:rPr>
      </w:pPr>
    </w:p>
    <w:sectPr w:rsidR="00AF7955" w:rsidRPr="00A96899" w:rsidSect="008D5145">
      <w:footerReference w:type="default" r:id="rId14"/>
      <w:headerReference w:type="first" r:id="rId15"/>
      <w:footerReference w:type="first" r:id="rId16"/>
      <w:pgSz w:w="11906" w:h="16838"/>
      <w:pgMar w:top="1440" w:right="566" w:bottom="1134" w:left="42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8774" w14:textId="77777777" w:rsidR="00FD4207" w:rsidRDefault="00FD4207" w:rsidP="005D6E55">
      <w:pPr>
        <w:spacing w:line="240" w:lineRule="auto"/>
      </w:pPr>
      <w:r>
        <w:separator/>
      </w:r>
    </w:p>
  </w:endnote>
  <w:endnote w:type="continuationSeparator" w:id="0">
    <w:p w14:paraId="52EDFAEA" w14:textId="77777777" w:rsidR="00FD4207" w:rsidRDefault="00FD4207" w:rsidP="005D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31379"/>
      <w:docPartObj>
        <w:docPartGallery w:val="Page Numbers (Bottom of Page)"/>
        <w:docPartUnique/>
      </w:docPartObj>
    </w:sdtPr>
    <w:sdtEndPr>
      <w:rPr>
        <w:noProof/>
      </w:rPr>
    </w:sdtEndPr>
    <w:sdtContent>
      <w:p w14:paraId="12E48059" w14:textId="578C6B21" w:rsidR="00455884" w:rsidRDefault="004558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1B3AF" w14:textId="4A073E0E" w:rsidR="00CF22BF" w:rsidRPr="004E24A1" w:rsidRDefault="00CF22BF" w:rsidP="002C5995">
    <w:pPr>
      <w:pStyle w:val="Footer"/>
      <w:jc w:val="right"/>
      <w:rPr>
        <w:rFonts w:ascii="Arial" w:hAnsi="Arial" w:cs="Arial"/>
        <w:color w:val="FFFFFF" w:themeColor="background1"/>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633E" w14:textId="68FB89C7" w:rsidR="00CF22BF" w:rsidRPr="0017609D" w:rsidRDefault="00CF22BF">
    <w:pPr>
      <w:pStyle w:val="Footer"/>
      <w:jc w:val="right"/>
      <w:rPr>
        <w:rFonts w:ascii="Arial" w:hAnsi="Arial" w:cs="Arial"/>
        <w:sz w:val="20"/>
        <w:szCs w:val="20"/>
      </w:rPr>
    </w:pPr>
  </w:p>
  <w:p w14:paraId="0FC36410" w14:textId="77777777" w:rsidR="00CF22BF" w:rsidRDefault="00CF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F7E3" w14:textId="77777777" w:rsidR="00FD4207" w:rsidRDefault="00FD4207" w:rsidP="005D6E55">
      <w:pPr>
        <w:spacing w:line="240" w:lineRule="auto"/>
      </w:pPr>
      <w:r>
        <w:separator/>
      </w:r>
    </w:p>
  </w:footnote>
  <w:footnote w:type="continuationSeparator" w:id="0">
    <w:p w14:paraId="79F7EE99" w14:textId="77777777" w:rsidR="00FD4207" w:rsidRDefault="00FD4207" w:rsidP="005D6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3D5E" w14:textId="62D0A09B" w:rsidR="00CF22BF" w:rsidRDefault="004D6177">
    <w:pPr>
      <w:pStyle w:val="Header"/>
    </w:pPr>
    <w:r>
      <w:rPr>
        <w:noProof/>
      </w:rPr>
      <w:drawing>
        <wp:anchor distT="0" distB="0" distL="114300" distR="114300" simplePos="0" relativeHeight="251659264" behindDoc="1" locked="0" layoutInCell="1" allowOverlap="1" wp14:anchorId="78AE55DD" wp14:editId="163488B4">
          <wp:simplePos x="0" y="0"/>
          <wp:positionH relativeFrom="margin">
            <wp:posOffset>5295900</wp:posOffset>
          </wp:positionH>
          <wp:positionV relativeFrom="paragraph">
            <wp:posOffset>-292735</wp:posOffset>
          </wp:positionV>
          <wp:extent cx="1800000" cy="756000"/>
          <wp:effectExtent l="0" t="0" r="0" b="0"/>
          <wp:wrapTight wrapText="bothSides">
            <wp:wrapPolygon edited="0">
              <wp:start x="3887" y="545"/>
              <wp:lineTo x="2515" y="3267"/>
              <wp:lineTo x="686" y="8168"/>
              <wp:lineTo x="686" y="11980"/>
              <wp:lineTo x="2515" y="19059"/>
              <wp:lineTo x="3658" y="20692"/>
              <wp:lineTo x="6860" y="20692"/>
              <wp:lineTo x="11204" y="19059"/>
              <wp:lineTo x="19664" y="13069"/>
              <wp:lineTo x="19664" y="7624"/>
              <wp:lineTo x="15548" y="4901"/>
              <wp:lineTo x="6631" y="545"/>
              <wp:lineTo x="3887" y="54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80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C89"/>
    <w:multiLevelType w:val="multilevel"/>
    <w:tmpl w:val="1E9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728A5"/>
    <w:multiLevelType w:val="hybridMultilevel"/>
    <w:tmpl w:val="F6C809A8"/>
    <w:lvl w:ilvl="0" w:tplc="0380B028">
      <w:start w:val="1"/>
      <w:numFmt w:val="bullet"/>
      <w:lvlText w:val=""/>
      <w:lvlJc w:val="left"/>
      <w:pPr>
        <w:ind w:left="720" w:hanging="360"/>
      </w:pPr>
      <w:rPr>
        <w:rFonts w:ascii="Symbol" w:hAnsi="Symbol" w:hint="default"/>
        <w:u w:color="003B5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E1E53"/>
    <w:multiLevelType w:val="multilevel"/>
    <w:tmpl w:val="0CE6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C5688"/>
    <w:multiLevelType w:val="multilevel"/>
    <w:tmpl w:val="1E9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50F5C"/>
    <w:multiLevelType w:val="hybridMultilevel"/>
    <w:tmpl w:val="32E01126"/>
    <w:lvl w:ilvl="0" w:tplc="6D40B2DE">
      <w:start w:val="1"/>
      <w:numFmt w:val="decimal"/>
      <w:pStyle w:val="Bulletlist"/>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4DEF1CC4"/>
    <w:multiLevelType w:val="hybridMultilevel"/>
    <w:tmpl w:val="9970CA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4BA0124"/>
    <w:multiLevelType w:val="multilevel"/>
    <w:tmpl w:val="D2FC9AF8"/>
    <w:styleLink w:val="Bullets"/>
    <w:lvl w:ilvl="0">
      <w:start w:val="1"/>
      <w:numFmt w:val="bullet"/>
      <w:lvlText w:val=""/>
      <w:lvlJc w:val="left"/>
      <w:pPr>
        <w:ind w:left="340" w:hanging="340"/>
      </w:pPr>
      <w:rPr>
        <w:rFonts w:ascii="Symbol" w:hAnsi="Symbol" w:hint="default"/>
        <w:color w:val="7C2B83"/>
      </w:rPr>
    </w:lvl>
    <w:lvl w:ilvl="1">
      <w:start w:val="1"/>
      <w:numFmt w:val="bullet"/>
      <w:lvlText w:val=""/>
      <w:lvlJc w:val="left"/>
      <w:pPr>
        <w:ind w:left="680" w:hanging="340"/>
      </w:pPr>
      <w:rPr>
        <w:rFonts w:ascii="Symbol" w:hAnsi="Symbol" w:hint="default"/>
        <w:color w:val="6E6F7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color w:val="6E6F72"/>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674934D2"/>
    <w:multiLevelType w:val="hybridMultilevel"/>
    <w:tmpl w:val="13E6BFF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8" w15:restartNumberingAfterBreak="0">
    <w:nsid w:val="6D11060D"/>
    <w:multiLevelType w:val="hybridMultilevel"/>
    <w:tmpl w:val="C2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243327">
    <w:abstractNumId w:val="6"/>
  </w:num>
  <w:num w:numId="2" w16cid:durableId="491799421">
    <w:abstractNumId w:val="4"/>
  </w:num>
  <w:num w:numId="3" w16cid:durableId="1009218371">
    <w:abstractNumId w:val="7"/>
  </w:num>
  <w:num w:numId="4" w16cid:durableId="1030951746">
    <w:abstractNumId w:val="8"/>
  </w:num>
  <w:num w:numId="5" w16cid:durableId="451024275">
    <w:abstractNumId w:val="5"/>
  </w:num>
  <w:num w:numId="6" w16cid:durableId="18287672">
    <w:abstractNumId w:val="2"/>
  </w:num>
  <w:num w:numId="7" w16cid:durableId="1680304682">
    <w:abstractNumId w:val="3"/>
  </w:num>
  <w:num w:numId="8" w16cid:durableId="1013915446">
    <w:abstractNumId w:val="0"/>
  </w:num>
  <w:num w:numId="9" w16cid:durableId="14778678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55"/>
    <w:rsid w:val="00036F10"/>
    <w:rsid w:val="00050FD7"/>
    <w:rsid w:val="00061742"/>
    <w:rsid w:val="00084155"/>
    <w:rsid w:val="00087C27"/>
    <w:rsid w:val="000D357F"/>
    <w:rsid w:val="000E71AD"/>
    <w:rsid w:val="000E7AAF"/>
    <w:rsid w:val="000F6085"/>
    <w:rsid w:val="001017F7"/>
    <w:rsid w:val="00111EF1"/>
    <w:rsid w:val="00112413"/>
    <w:rsid w:val="00114FCC"/>
    <w:rsid w:val="001339B2"/>
    <w:rsid w:val="0016775E"/>
    <w:rsid w:val="00171C48"/>
    <w:rsid w:val="0017609D"/>
    <w:rsid w:val="00186E7A"/>
    <w:rsid w:val="001C32A2"/>
    <w:rsid w:val="001E4D65"/>
    <w:rsid w:val="00217084"/>
    <w:rsid w:val="00222944"/>
    <w:rsid w:val="00231B07"/>
    <w:rsid w:val="0023313C"/>
    <w:rsid w:val="00240364"/>
    <w:rsid w:val="00261F2C"/>
    <w:rsid w:val="002729B4"/>
    <w:rsid w:val="00282CC2"/>
    <w:rsid w:val="002868F2"/>
    <w:rsid w:val="002C5995"/>
    <w:rsid w:val="002D7512"/>
    <w:rsid w:val="002F32A1"/>
    <w:rsid w:val="00305F95"/>
    <w:rsid w:val="0031172A"/>
    <w:rsid w:val="003150BD"/>
    <w:rsid w:val="00342A6C"/>
    <w:rsid w:val="0036724C"/>
    <w:rsid w:val="0037107A"/>
    <w:rsid w:val="00382438"/>
    <w:rsid w:val="003A03FA"/>
    <w:rsid w:val="003A057A"/>
    <w:rsid w:val="003A39BE"/>
    <w:rsid w:val="003D0471"/>
    <w:rsid w:val="00401AD3"/>
    <w:rsid w:val="00404C39"/>
    <w:rsid w:val="00420404"/>
    <w:rsid w:val="004255EC"/>
    <w:rsid w:val="00435164"/>
    <w:rsid w:val="00443132"/>
    <w:rsid w:val="00451E48"/>
    <w:rsid w:val="00455884"/>
    <w:rsid w:val="00482075"/>
    <w:rsid w:val="004C4872"/>
    <w:rsid w:val="004D6177"/>
    <w:rsid w:val="004E24A1"/>
    <w:rsid w:val="004E5182"/>
    <w:rsid w:val="004E6CF2"/>
    <w:rsid w:val="005140EA"/>
    <w:rsid w:val="00526841"/>
    <w:rsid w:val="0059128A"/>
    <w:rsid w:val="005975EE"/>
    <w:rsid w:val="005B4989"/>
    <w:rsid w:val="005C1F96"/>
    <w:rsid w:val="005D5D65"/>
    <w:rsid w:val="005D6E55"/>
    <w:rsid w:val="005F022D"/>
    <w:rsid w:val="005F292F"/>
    <w:rsid w:val="00612343"/>
    <w:rsid w:val="0062085A"/>
    <w:rsid w:val="00641A98"/>
    <w:rsid w:val="00645E5D"/>
    <w:rsid w:val="006528F6"/>
    <w:rsid w:val="00665331"/>
    <w:rsid w:val="006659A2"/>
    <w:rsid w:val="00673E14"/>
    <w:rsid w:val="006A1248"/>
    <w:rsid w:val="006C01FB"/>
    <w:rsid w:val="007122EB"/>
    <w:rsid w:val="0072632E"/>
    <w:rsid w:val="00737694"/>
    <w:rsid w:val="00740A7F"/>
    <w:rsid w:val="00743F2D"/>
    <w:rsid w:val="00747C53"/>
    <w:rsid w:val="007567C7"/>
    <w:rsid w:val="007660C0"/>
    <w:rsid w:val="00791E42"/>
    <w:rsid w:val="00794314"/>
    <w:rsid w:val="007A21FF"/>
    <w:rsid w:val="007A401C"/>
    <w:rsid w:val="007C02F1"/>
    <w:rsid w:val="007E7586"/>
    <w:rsid w:val="007F3A96"/>
    <w:rsid w:val="008632E7"/>
    <w:rsid w:val="00871FAE"/>
    <w:rsid w:val="00876562"/>
    <w:rsid w:val="00877DB9"/>
    <w:rsid w:val="008900BE"/>
    <w:rsid w:val="008919D3"/>
    <w:rsid w:val="008A08F4"/>
    <w:rsid w:val="008A171B"/>
    <w:rsid w:val="008B238A"/>
    <w:rsid w:val="008D5145"/>
    <w:rsid w:val="008D7543"/>
    <w:rsid w:val="00915940"/>
    <w:rsid w:val="00916C1E"/>
    <w:rsid w:val="00923C41"/>
    <w:rsid w:val="009257D9"/>
    <w:rsid w:val="00933B9D"/>
    <w:rsid w:val="00975D29"/>
    <w:rsid w:val="00986E5E"/>
    <w:rsid w:val="009875FF"/>
    <w:rsid w:val="00992B59"/>
    <w:rsid w:val="009A3001"/>
    <w:rsid w:val="009C210B"/>
    <w:rsid w:val="009D1A7A"/>
    <w:rsid w:val="009E0330"/>
    <w:rsid w:val="00A068E2"/>
    <w:rsid w:val="00A25D4A"/>
    <w:rsid w:val="00A44C1E"/>
    <w:rsid w:val="00A470A1"/>
    <w:rsid w:val="00A561C2"/>
    <w:rsid w:val="00A70224"/>
    <w:rsid w:val="00A96899"/>
    <w:rsid w:val="00AA1A2E"/>
    <w:rsid w:val="00AA33D2"/>
    <w:rsid w:val="00AB70F1"/>
    <w:rsid w:val="00AD3068"/>
    <w:rsid w:val="00AE4E3B"/>
    <w:rsid w:val="00AE576A"/>
    <w:rsid w:val="00AF7955"/>
    <w:rsid w:val="00B05D11"/>
    <w:rsid w:val="00B350C8"/>
    <w:rsid w:val="00B352A3"/>
    <w:rsid w:val="00B376BA"/>
    <w:rsid w:val="00B50BFE"/>
    <w:rsid w:val="00B63602"/>
    <w:rsid w:val="00B77E18"/>
    <w:rsid w:val="00BA457C"/>
    <w:rsid w:val="00BE2E3C"/>
    <w:rsid w:val="00BF1C55"/>
    <w:rsid w:val="00BF38C9"/>
    <w:rsid w:val="00C327FE"/>
    <w:rsid w:val="00C3305A"/>
    <w:rsid w:val="00C64FFD"/>
    <w:rsid w:val="00C659FD"/>
    <w:rsid w:val="00C829A1"/>
    <w:rsid w:val="00CA33BA"/>
    <w:rsid w:val="00CA5606"/>
    <w:rsid w:val="00CC3DD3"/>
    <w:rsid w:val="00CC52CD"/>
    <w:rsid w:val="00CD64DB"/>
    <w:rsid w:val="00CE6E56"/>
    <w:rsid w:val="00CF22BF"/>
    <w:rsid w:val="00CF7C2C"/>
    <w:rsid w:val="00D1628F"/>
    <w:rsid w:val="00D24235"/>
    <w:rsid w:val="00D261BC"/>
    <w:rsid w:val="00D32BB9"/>
    <w:rsid w:val="00D40DAF"/>
    <w:rsid w:val="00D56660"/>
    <w:rsid w:val="00D670C5"/>
    <w:rsid w:val="00D8448C"/>
    <w:rsid w:val="00D973A9"/>
    <w:rsid w:val="00DA17E1"/>
    <w:rsid w:val="00DB79E8"/>
    <w:rsid w:val="00DD7765"/>
    <w:rsid w:val="00DF4BF7"/>
    <w:rsid w:val="00E3104D"/>
    <w:rsid w:val="00E46D48"/>
    <w:rsid w:val="00E538E2"/>
    <w:rsid w:val="00EA2375"/>
    <w:rsid w:val="00F53A7C"/>
    <w:rsid w:val="00F54064"/>
    <w:rsid w:val="00F5463D"/>
    <w:rsid w:val="00F55CC9"/>
    <w:rsid w:val="00F609C5"/>
    <w:rsid w:val="00F65948"/>
    <w:rsid w:val="00F8198D"/>
    <w:rsid w:val="00F87E6E"/>
    <w:rsid w:val="00F96F20"/>
    <w:rsid w:val="00FA2ADE"/>
    <w:rsid w:val="00FB5A84"/>
    <w:rsid w:val="00FC7B6A"/>
    <w:rsid w:val="00FD4207"/>
    <w:rsid w:val="00FE1901"/>
    <w:rsid w:val="00FE7A23"/>
    <w:rsid w:val="00FF30B7"/>
    <w:rsid w:val="00FF5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ED6B"/>
  <w15:chartTrackingRefBased/>
  <w15:docId w15:val="{0259B2AF-2A84-48F0-B279-6437024E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17E1"/>
    <w:pPr>
      <w:keepNext/>
      <w:keepLines/>
      <w:spacing w:before="360" w:after="120"/>
      <w:ind w:left="0"/>
      <w:outlineLvl w:val="1"/>
    </w:pPr>
    <w:rPr>
      <w:rFonts w:ascii="Arial" w:eastAsiaTheme="majorEastAsia" w:hAnsi="Arial"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E55"/>
    <w:pPr>
      <w:tabs>
        <w:tab w:val="center" w:pos="4513"/>
        <w:tab w:val="right" w:pos="9026"/>
      </w:tabs>
      <w:spacing w:line="240" w:lineRule="auto"/>
    </w:pPr>
  </w:style>
  <w:style w:type="character" w:customStyle="1" w:styleId="HeaderChar">
    <w:name w:val="Header Char"/>
    <w:basedOn w:val="DefaultParagraphFont"/>
    <w:link w:val="Header"/>
    <w:uiPriority w:val="99"/>
    <w:rsid w:val="005D6E55"/>
  </w:style>
  <w:style w:type="paragraph" w:styleId="Footer">
    <w:name w:val="footer"/>
    <w:basedOn w:val="Normal"/>
    <w:link w:val="FooterChar"/>
    <w:uiPriority w:val="99"/>
    <w:unhideWhenUsed/>
    <w:rsid w:val="005D6E55"/>
    <w:pPr>
      <w:tabs>
        <w:tab w:val="center" w:pos="4513"/>
        <w:tab w:val="right" w:pos="9026"/>
      </w:tabs>
      <w:spacing w:line="240" w:lineRule="auto"/>
    </w:pPr>
  </w:style>
  <w:style w:type="character" w:customStyle="1" w:styleId="FooterChar">
    <w:name w:val="Footer Char"/>
    <w:basedOn w:val="DefaultParagraphFont"/>
    <w:link w:val="Footer"/>
    <w:uiPriority w:val="99"/>
    <w:rsid w:val="005D6E55"/>
  </w:style>
  <w:style w:type="paragraph" w:styleId="NormalWeb">
    <w:name w:val="Normal (Web)"/>
    <w:basedOn w:val="Normal"/>
    <w:uiPriority w:val="99"/>
    <w:unhideWhenUsed/>
    <w:rsid w:val="002C5995"/>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Default">
    <w:name w:val="Default"/>
    <w:rsid w:val="006528F6"/>
    <w:pPr>
      <w:autoSpaceDE w:val="0"/>
      <w:autoSpaceDN w:val="0"/>
      <w:adjustRightInd w:val="0"/>
      <w:spacing w:line="240" w:lineRule="auto"/>
      <w:ind w:left="0"/>
    </w:pPr>
    <w:rPr>
      <w:rFonts w:ascii="Arial" w:hAnsi="Arial" w:cs="Arial"/>
      <w:color w:val="000000"/>
      <w:sz w:val="24"/>
      <w:szCs w:val="24"/>
    </w:rPr>
  </w:style>
  <w:style w:type="character" w:customStyle="1" w:styleId="text-light-blue">
    <w:name w:val="text-light-blue"/>
    <w:basedOn w:val="DefaultParagraphFont"/>
    <w:rsid w:val="0036724C"/>
  </w:style>
  <w:style w:type="character" w:customStyle="1" w:styleId="email">
    <w:name w:val="email"/>
    <w:basedOn w:val="DefaultParagraphFont"/>
    <w:rsid w:val="0036724C"/>
  </w:style>
  <w:style w:type="character" w:styleId="Hyperlink">
    <w:name w:val="Hyperlink"/>
    <w:basedOn w:val="DefaultParagraphFont"/>
    <w:uiPriority w:val="99"/>
    <w:unhideWhenUsed/>
    <w:rsid w:val="0036724C"/>
    <w:rPr>
      <w:color w:val="0000FF"/>
      <w:u w:val="single"/>
    </w:rPr>
  </w:style>
  <w:style w:type="character" w:styleId="UnresolvedMention">
    <w:name w:val="Unresolved Mention"/>
    <w:basedOn w:val="DefaultParagraphFont"/>
    <w:uiPriority w:val="99"/>
    <w:semiHidden/>
    <w:unhideWhenUsed/>
    <w:rsid w:val="0036724C"/>
    <w:rPr>
      <w:color w:val="605E5C"/>
      <w:shd w:val="clear" w:color="auto" w:fill="E1DFDD"/>
    </w:rPr>
  </w:style>
  <w:style w:type="paragraph" w:styleId="BalloonText">
    <w:name w:val="Balloon Text"/>
    <w:basedOn w:val="Normal"/>
    <w:link w:val="BalloonTextChar"/>
    <w:uiPriority w:val="99"/>
    <w:semiHidden/>
    <w:unhideWhenUsed/>
    <w:rsid w:val="004D61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77"/>
    <w:rPr>
      <w:rFonts w:ascii="Segoe UI" w:hAnsi="Segoe UI" w:cs="Segoe UI"/>
      <w:sz w:val="18"/>
      <w:szCs w:val="18"/>
    </w:rPr>
  </w:style>
  <w:style w:type="paragraph" w:styleId="ListParagraph">
    <w:name w:val="List Paragraph"/>
    <w:basedOn w:val="Normal"/>
    <w:link w:val="ListParagraphChar"/>
    <w:uiPriority w:val="34"/>
    <w:qFormat/>
    <w:rsid w:val="00AF7955"/>
    <w:pPr>
      <w:ind w:left="720"/>
      <w:contextualSpacing/>
    </w:pPr>
  </w:style>
  <w:style w:type="paragraph" w:styleId="FootnoteText">
    <w:name w:val="footnote text"/>
    <w:basedOn w:val="Normal"/>
    <w:link w:val="FootnoteTextChar"/>
    <w:uiPriority w:val="99"/>
    <w:semiHidden/>
    <w:unhideWhenUsed/>
    <w:rsid w:val="00455884"/>
    <w:pPr>
      <w:spacing w:line="240" w:lineRule="auto"/>
      <w:ind w:left="0"/>
    </w:pPr>
    <w:rPr>
      <w:sz w:val="20"/>
      <w:szCs w:val="20"/>
    </w:rPr>
  </w:style>
  <w:style w:type="character" w:customStyle="1" w:styleId="FootnoteTextChar">
    <w:name w:val="Footnote Text Char"/>
    <w:basedOn w:val="DefaultParagraphFont"/>
    <w:link w:val="FootnoteText"/>
    <w:uiPriority w:val="99"/>
    <w:semiHidden/>
    <w:rsid w:val="00455884"/>
    <w:rPr>
      <w:sz w:val="20"/>
      <w:szCs w:val="20"/>
    </w:rPr>
  </w:style>
  <w:style w:type="character" w:styleId="FootnoteReference">
    <w:name w:val="footnote reference"/>
    <w:basedOn w:val="DefaultParagraphFont"/>
    <w:uiPriority w:val="99"/>
    <w:semiHidden/>
    <w:unhideWhenUsed/>
    <w:rsid w:val="00455884"/>
    <w:rPr>
      <w:vertAlign w:val="superscript"/>
    </w:rPr>
  </w:style>
  <w:style w:type="character" w:customStyle="1" w:styleId="Heading2Char">
    <w:name w:val="Heading 2 Char"/>
    <w:basedOn w:val="DefaultParagraphFont"/>
    <w:link w:val="Heading2"/>
    <w:uiPriority w:val="9"/>
    <w:rsid w:val="00DA17E1"/>
    <w:rPr>
      <w:rFonts w:ascii="Arial" w:eastAsiaTheme="majorEastAsia" w:hAnsi="Arial" w:cstheme="majorBidi"/>
      <w:b/>
      <w:bCs/>
      <w:sz w:val="24"/>
      <w:szCs w:val="26"/>
    </w:rPr>
  </w:style>
  <w:style w:type="table" w:styleId="TableGrid">
    <w:name w:val="Table Grid"/>
    <w:basedOn w:val="TableNormal"/>
    <w:uiPriority w:val="59"/>
    <w:rsid w:val="005B49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DefaultParagraphFont"/>
    <w:link w:val="Bulletlist"/>
    <w:locked/>
    <w:rsid w:val="00F609C5"/>
    <w:rPr>
      <w:rFonts w:ascii="Arial" w:hAnsi="Arial" w:cs="Arial"/>
      <w:bCs/>
      <w:color w:val="003B5C"/>
      <w:sz w:val="24"/>
      <w:szCs w:val="24"/>
    </w:rPr>
  </w:style>
  <w:style w:type="paragraph" w:customStyle="1" w:styleId="Bulletlist">
    <w:name w:val="Bullet list"/>
    <w:basedOn w:val="ListParagraph"/>
    <w:link w:val="BulletlistChar"/>
    <w:qFormat/>
    <w:rsid w:val="00F609C5"/>
    <w:pPr>
      <w:numPr>
        <w:numId w:val="2"/>
      </w:numPr>
      <w:spacing w:after="120"/>
      <w:ind w:right="1275"/>
    </w:pPr>
    <w:rPr>
      <w:rFonts w:ascii="Arial" w:hAnsi="Arial" w:cs="Arial"/>
      <w:bCs/>
      <w:color w:val="003B5C"/>
      <w:sz w:val="24"/>
      <w:szCs w:val="24"/>
    </w:rPr>
  </w:style>
  <w:style w:type="numbering" w:customStyle="1" w:styleId="Bullets">
    <w:name w:val="Bullets"/>
    <w:uiPriority w:val="99"/>
    <w:rsid w:val="00A561C2"/>
    <w:pPr>
      <w:numPr>
        <w:numId w:val="1"/>
      </w:numPr>
    </w:pPr>
  </w:style>
  <w:style w:type="paragraph" w:styleId="Revision">
    <w:name w:val="Revision"/>
    <w:hidden/>
    <w:uiPriority w:val="99"/>
    <w:semiHidden/>
    <w:rsid w:val="00342A6C"/>
    <w:pPr>
      <w:spacing w:line="240" w:lineRule="auto"/>
      <w:ind w:left="0"/>
    </w:pPr>
  </w:style>
  <w:style w:type="character" w:styleId="CommentReference">
    <w:name w:val="annotation reference"/>
    <w:basedOn w:val="DefaultParagraphFont"/>
    <w:uiPriority w:val="99"/>
    <w:semiHidden/>
    <w:unhideWhenUsed/>
    <w:rsid w:val="003A03FA"/>
    <w:rPr>
      <w:sz w:val="16"/>
      <w:szCs w:val="16"/>
    </w:rPr>
  </w:style>
  <w:style w:type="paragraph" w:styleId="CommentText">
    <w:name w:val="annotation text"/>
    <w:basedOn w:val="Normal"/>
    <w:link w:val="CommentTextChar"/>
    <w:uiPriority w:val="99"/>
    <w:unhideWhenUsed/>
    <w:rsid w:val="003A03FA"/>
    <w:pPr>
      <w:spacing w:line="240" w:lineRule="auto"/>
    </w:pPr>
    <w:rPr>
      <w:sz w:val="20"/>
      <w:szCs w:val="20"/>
    </w:rPr>
  </w:style>
  <w:style w:type="character" w:customStyle="1" w:styleId="CommentTextChar">
    <w:name w:val="Comment Text Char"/>
    <w:basedOn w:val="DefaultParagraphFont"/>
    <w:link w:val="CommentText"/>
    <w:uiPriority w:val="99"/>
    <w:rsid w:val="003A03FA"/>
    <w:rPr>
      <w:sz w:val="20"/>
      <w:szCs w:val="20"/>
    </w:rPr>
  </w:style>
  <w:style w:type="paragraph" w:styleId="CommentSubject">
    <w:name w:val="annotation subject"/>
    <w:basedOn w:val="CommentText"/>
    <w:next w:val="CommentText"/>
    <w:link w:val="CommentSubjectChar"/>
    <w:uiPriority w:val="99"/>
    <w:semiHidden/>
    <w:unhideWhenUsed/>
    <w:rsid w:val="003A03FA"/>
    <w:rPr>
      <w:b/>
      <w:bCs/>
    </w:rPr>
  </w:style>
  <w:style w:type="character" w:customStyle="1" w:styleId="CommentSubjectChar">
    <w:name w:val="Comment Subject Char"/>
    <w:basedOn w:val="CommentTextChar"/>
    <w:link w:val="CommentSubject"/>
    <w:uiPriority w:val="99"/>
    <w:semiHidden/>
    <w:rsid w:val="003A03FA"/>
    <w:rPr>
      <w:b/>
      <w:bCs/>
      <w:sz w:val="20"/>
      <w:szCs w:val="20"/>
    </w:rPr>
  </w:style>
  <w:style w:type="character" w:customStyle="1" w:styleId="ListParagraphChar">
    <w:name w:val="List Paragraph Char"/>
    <w:basedOn w:val="DefaultParagraphFont"/>
    <w:link w:val="ListParagraph"/>
    <w:uiPriority w:val="34"/>
    <w:locked/>
    <w:rsid w:val="00B352A3"/>
  </w:style>
  <w:style w:type="character" w:styleId="FollowedHyperlink">
    <w:name w:val="FollowedHyperlink"/>
    <w:basedOn w:val="DefaultParagraphFont"/>
    <w:uiPriority w:val="99"/>
    <w:semiHidden/>
    <w:unhideWhenUsed/>
    <w:rsid w:val="00794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060">
      <w:bodyDiv w:val="1"/>
      <w:marLeft w:val="0"/>
      <w:marRight w:val="0"/>
      <w:marTop w:val="0"/>
      <w:marBottom w:val="0"/>
      <w:divBdr>
        <w:top w:val="none" w:sz="0" w:space="0" w:color="auto"/>
        <w:left w:val="none" w:sz="0" w:space="0" w:color="auto"/>
        <w:bottom w:val="none" w:sz="0" w:space="0" w:color="auto"/>
        <w:right w:val="none" w:sz="0" w:space="0" w:color="auto"/>
      </w:divBdr>
    </w:div>
    <w:div w:id="64225910">
      <w:bodyDiv w:val="1"/>
      <w:marLeft w:val="0"/>
      <w:marRight w:val="0"/>
      <w:marTop w:val="0"/>
      <w:marBottom w:val="0"/>
      <w:divBdr>
        <w:top w:val="none" w:sz="0" w:space="0" w:color="auto"/>
        <w:left w:val="none" w:sz="0" w:space="0" w:color="auto"/>
        <w:bottom w:val="none" w:sz="0" w:space="0" w:color="auto"/>
        <w:right w:val="none" w:sz="0" w:space="0" w:color="auto"/>
      </w:divBdr>
    </w:div>
    <w:div w:id="238028854">
      <w:bodyDiv w:val="1"/>
      <w:marLeft w:val="0"/>
      <w:marRight w:val="0"/>
      <w:marTop w:val="0"/>
      <w:marBottom w:val="0"/>
      <w:divBdr>
        <w:top w:val="none" w:sz="0" w:space="0" w:color="auto"/>
        <w:left w:val="none" w:sz="0" w:space="0" w:color="auto"/>
        <w:bottom w:val="none" w:sz="0" w:space="0" w:color="auto"/>
        <w:right w:val="none" w:sz="0" w:space="0" w:color="auto"/>
      </w:divBdr>
    </w:div>
    <w:div w:id="343173360">
      <w:bodyDiv w:val="1"/>
      <w:marLeft w:val="0"/>
      <w:marRight w:val="0"/>
      <w:marTop w:val="0"/>
      <w:marBottom w:val="0"/>
      <w:divBdr>
        <w:top w:val="none" w:sz="0" w:space="0" w:color="auto"/>
        <w:left w:val="none" w:sz="0" w:space="0" w:color="auto"/>
        <w:bottom w:val="none" w:sz="0" w:space="0" w:color="auto"/>
        <w:right w:val="none" w:sz="0" w:space="0" w:color="auto"/>
      </w:divBdr>
    </w:div>
    <w:div w:id="597951957">
      <w:bodyDiv w:val="1"/>
      <w:marLeft w:val="0"/>
      <w:marRight w:val="0"/>
      <w:marTop w:val="0"/>
      <w:marBottom w:val="0"/>
      <w:divBdr>
        <w:top w:val="none" w:sz="0" w:space="0" w:color="auto"/>
        <w:left w:val="none" w:sz="0" w:space="0" w:color="auto"/>
        <w:bottom w:val="none" w:sz="0" w:space="0" w:color="auto"/>
        <w:right w:val="none" w:sz="0" w:space="0" w:color="auto"/>
      </w:divBdr>
    </w:div>
    <w:div w:id="1193419998">
      <w:bodyDiv w:val="1"/>
      <w:marLeft w:val="0"/>
      <w:marRight w:val="0"/>
      <w:marTop w:val="0"/>
      <w:marBottom w:val="0"/>
      <w:divBdr>
        <w:top w:val="none" w:sz="0" w:space="0" w:color="auto"/>
        <w:left w:val="none" w:sz="0" w:space="0" w:color="auto"/>
        <w:bottom w:val="none" w:sz="0" w:space="0" w:color="auto"/>
        <w:right w:val="none" w:sz="0" w:space="0" w:color="auto"/>
      </w:divBdr>
    </w:div>
    <w:div w:id="18674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c-uk.org/the-code" TargetMode="External"/><Relationship Id="rId13" Type="http://schemas.openxmlformats.org/officeDocument/2006/relationships/hyperlink" Target="http://www.gcc-u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gcc-u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gcc-uk.org?subject=Education%20Standards%20consultation%20submi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cc-uk.org/about-us/gcc-consultations/education-standards-consultation" TargetMode="External"/><Relationship Id="rId4" Type="http://schemas.openxmlformats.org/officeDocument/2006/relationships/settings" Target="settings.xml"/><Relationship Id="rId9" Type="http://schemas.openxmlformats.org/officeDocument/2006/relationships/hyperlink" Target="https://www.gcc-uk.org/assets/downloads/Equality_Impact_Assessment_-_Education_Standards_July_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838E-3F4E-4594-B194-BD57CAA0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Campbell</dc:creator>
  <cp:keywords/>
  <dc:description/>
  <cp:lastModifiedBy>Richard Campbell</cp:lastModifiedBy>
  <cp:revision>2</cp:revision>
  <cp:lastPrinted>2022-05-25T09:55:00Z</cp:lastPrinted>
  <dcterms:created xsi:type="dcterms:W3CDTF">2022-07-26T11:34:00Z</dcterms:created>
  <dcterms:modified xsi:type="dcterms:W3CDTF">2022-07-26T11:34:00Z</dcterms:modified>
</cp:coreProperties>
</file>